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B3CC" w14:textId="475C7E6C" w:rsidR="004B21AB" w:rsidRPr="00EA555E" w:rsidRDefault="00EF5773" w:rsidP="004B21AB">
      <w:pPr>
        <w:jc w:val="center"/>
        <w:rPr>
          <w:rFonts w:ascii="Times New Roman" w:hAnsi="Times New Roman" w:cs="Times New Roman"/>
          <w:sz w:val="20"/>
          <w:szCs w:val="20"/>
        </w:rPr>
      </w:pPr>
      <w:r w:rsidRPr="00EA555E">
        <w:rPr>
          <w:rFonts w:ascii="Times New Roman" w:hAnsi="Times New Roman" w:cs="Times New Roman"/>
          <w:b/>
          <w:bCs/>
          <w:sz w:val="32"/>
          <w:szCs w:val="32"/>
        </w:rPr>
        <w:t>Sample</w:t>
      </w:r>
      <w:r w:rsidR="004B21AB" w:rsidRPr="00EA555E">
        <w:rPr>
          <w:rFonts w:ascii="Times New Roman" w:hAnsi="Times New Roman" w:cs="Times New Roman"/>
          <w:b/>
          <w:bCs/>
          <w:sz w:val="32"/>
          <w:szCs w:val="32"/>
        </w:rPr>
        <w:t xml:space="preserve"> Responses – TAD Quarterly Program </w:t>
      </w:r>
      <w:r w:rsidR="00D616C1" w:rsidRPr="00EA555E">
        <w:rPr>
          <w:rFonts w:ascii="Times New Roman" w:hAnsi="Times New Roman" w:cs="Times New Roman"/>
          <w:b/>
          <w:bCs/>
          <w:sz w:val="32"/>
          <w:szCs w:val="32"/>
        </w:rPr>
        <w:t>Reports</w:t>
      </w:r>
      <w:r w:rsidR="00D616C1">
        <w:rPr>
          <w:rFonts w:ascii="Times New Roman" w:hAnsi="Times New Roman" w:cs="Times New Roman"/>
          <w:b/>
          <w:bCs/>
          <w:sz w:val="32"/>
          <w:szCs w:val="32"/>
        </w:rPr>
        <w:t xml:space="preserve"> </w:t>
      </w:r>
      <w:r w:rsidR="00D616C1" w:rsidRPr="00D616C1">
        <w:rPr>
          <w:rFonts w:ascii="Times New Roman" w:hAnsi="Times New Roman" w:cs="Times New Roman"/>
          <w:b/>
          <w:bCs/>
          <w:sz w:val="20"/>
          <w:szCs w:val="20"/>
        </w:rPr>
        <w:t>2024</w:t>
      </w:r>
    </w:p>
    <w:p w14:paraId="57C8F3B8" w14:textId="6580C846" w:rsidR="004B21AB" w:rsidRPr="00980119" w:rsidRDefault="004B21AB" w:rsidP="0071227A">
      <w:pPr>
        <w:jc w:val="center"/>
        <w:rPr>
          <w:rFonts w:ascii="Times New Roman" w:hAnsi="Times New Roman" w:cs="Times New Roman"/>
          <w:b/>
          <w:bCs/>
          <w:sz w:val="24"/>
          <w:szCs w:val="24"/>
          <w:u w:val="single"/>
        </w:rPr>
      </w:pPr>
      <w:bookmarkStart w:id="0" w:name="_Hlk160786734"/>
      <w:r w:rsidRPr="00980119">
        <w:rPr>
          <w:rFonts w:ascii="Times New Roman" w:hAnsi="Times New Roman" w:cs="Times New Roman"/>
          <w:b/>
          <w:bCs/>
          <w:sz w:val="24"/>
          <w:szCs w:val="24"/>
          <w:u w:val="single"/>
        </w:rPr>
        <w:t xml:space="preserve">“Activities” </w:t>
      </w:r>
      <w:r w:rsidR="004F5CE2" w:rsidRPr="00980119">
        <w:rPr>
          <w:rFonts w:ascii="Times New Roman" w:hAnsi="Times New Roman" w:cs="Times New Roman"/>
          <w:b/>
          <w:bCs/>
          <w:sz w:val="24"/>
          <w:szCs w:val="24"/>
          <w:u w:val="single"/>
        </w:rPr>
        <w:t>Highlights</w:t>
      </w:r>
      <w:r w:rsidRPr="00980119">
        <w:rPr>
          <w:rFonts w:ascii="Times New Roman" w:hAnsi="Times New Roman" w:cs="Times New Roman"/>
          <w:b/>
          <w:bCs/>
          <w:sz w:val="24"/>
          <w:szCs w:val="24"/>
          <w:u w:val="single"/>
        </w:rPr>
        <w:t xml:space="preserve"> on 1</w:t>
      </w:r>
      <w:r w:rsidRPr="00980119">
        <w:rPr>
          <w:rFonts w:ascii="Times New Roman" w:hAnsi="Times New Roman" w:cs="Times New Roman"/>
          <w:b/>
          <w:bCs/>
          <w:sz w:val="24"/>
          <w:szCs w:val="24"/>
          <w:u w:val="single"/>
          <w:vertAlign w:val="superscript"/>
        </w:rPr>
        <w:t>st</w:t>
      </w:r>
      <w:r w:rsidRPr="00980119">
        <w:rPr>
          <w:rFonts w:ascii="Times New Roman" w:hAnsi="Times New Roman" w:cs="Times New Roman"/>
          <w:b/>
          <w:bCs/>
          <w:sz w:val="24"/>
          <w:szCs w:val="24"/>
          <w:u w:val="single"/>
        </w:rPr>
        <w:t xml:space="preserve"> Page:</w:t>
      </w:r>
    </w:p>
    <w:bookmarkEnd w:id="0"/>
    <w:p w14:paraId="2FE0DDDD" w14:textId="03C2008D" w:rsidR="004B21AB" w:rsidRPr="00407DDD" w:rsidRDefault="00241640" w:rsidP="004B21AB">
      <w:pPr>
        <w:jc w:val="center"/>
        <w:rPr>
          <w:rFonts w:ascii="Times New Roman" w:hAnsi="Times New Roman" w:cs="Times New Roman"/>
          <w:b/>
          <w:bCs/>
          <w:u w:val="single"/>
        </w:rPr>
      </w:pPr>
      <w:r w:rsidRPr="00407DDD">
        <w:rPr>
          <w:rFonts w:ascii="Times New Roman" w:hAnsi="Times New Roman" w:cs="Times New Roman"/>
          <w:b/>
          <w:bCs/>
          <w:u w:val="single"/>
        </w:rPr>
        <w:t>Example 1</w:t>
      </w:r>
    </w:p>
    <w:p w14:paraId="3057C9CA" w14:textId="7891FB4E" w:rsidR="004B21AB" w:rsidRPr="00407DDD" w:rsidRDefault="004B21AB" w:rsidP="009F5663">
      <w:pPr>
        <w:pStyle w:val="ListParagraph"/>
        <w:numPr>
          <w:ilvl w:val="0"/>
          <w:numId w:val="1"/>
        </w:numPr>
        <w:ind w:left="360"/>
        <w:rPr>
          <w:rFonts w:ascii="Times New Roman" w:hAnsi="Times New Roman" w:cs="Times New Roman"/>
        </w:rPr>
      </w:pPr>
      <w:r w:rsidRPr="00407DDD">
        <w:rPr>
          <w:rFonts w:ascii="Times New Roman" w:hAnsi="Times New Roman" w:cs="Times New Roman"/>
        </w:rPr>
        <w:t>Drug Court:</w:t>
      </w:r>
      <w:r w:rsidR="004F5CE2" w:rsidRPr="00407DDD">
        <w:rPr>
          <w:rFonts w:ascii="Times New Roman" w:hAnsi="Times New Roman" w:cs="Times New Roman"/>
        </w:rPr>
        <w:t xml:space="preserve"> </w:t>
      </w:r>
      <w:r w:rsidRPr="00407DDD">
        <w:rPr>
          <w:rFonts w:ascii="Times New Roman" w:hAnsi="Times New Roman" w:cs="Times New Roman"/>
        </w:rPr>
        <w:t xml:space="preserve">Graduated 1 participant, 2 participants started the program. Added a new Treatment Provider to the team. 3 Drug Team members attended the </w:t>
      </w:r>
      <w:r w:rsidR="004C4C59">
        <w:rPr>
          <w:rFonts w:ascii="Times New Roman" w:hAnsi="Times New Roman" w:cs="Times New Roman"/>
        </w:rPr>
        <w:t>All Rise</w:t>
      </w:r>
      <w:r w:rsidRPr="00407DDD">
        <w:rPr>
          <w:rFonts w:ascii="Times New Roman" w:hAnsi="Times New Roman" w:cs="Times New Roman"/>
        </w:rPr>
        <w:t xml:space="preserve"> conference in </w:t>
      </w:r>
      <w:r w:rsidR="004C4C59">
        <w:rPr>
          <w:rFonts w:ascii="Times New Roman" w:hAnsi="Times New Roman" w:cs="Times New Roman"/>
        </w:rPr>
        <w:t>Anaheim</w:t>
      </w:r>
      <w:r w:rsidRPr="00407DDD">
        <w:rPr>
          <w:rFonts w:ascii="Times New Roman" w:hAnsi="Times New Roman" w:cs="Times New Roman"/>
        </w:rPr>
        <w:t xml:space="preserve">, </w:t>
      </w:r>
      <w:r w:rsidR="004C4C59">
        <w:rPr>
          <w:rFonts w:ascii="Times New Roman" w:hAnsi="Times New Roman" w:cs="Times New Roman"/>
        </w:rPr>
        <w:t>CA</w:t>
      </w:r>
      <w:r w:rsidRPr="00407DDD">
        <w:rPr>
          <w:rFonts w:ascii="Times New Roman" w:hAnsi="Times New Roman" w:cs="Times New Roman"/>
        </w:rPr>
        <w:t>. 2 Team members attended Standards Training in September. Established MOU</w:t>
      </w:r>
      <w:r w:rsidR="002434ED">
        <w:rPr>
          <w:rFonts w:ascii="Times New Roman" w:hAnsi="Times New Roman" w:cs="Times New Roman"/>
        </w:rPr>
        <w:t xml:space="preserve"> (Memorandum of Understanding)</w:t>
      </w:r>
      <w:r w:rsidRPr="00407DDD">
        <w:rPr>
          <w:rFonts w:ascii="Times New Roman" w:hAnsi="Times New Roman" w:cs="Times New Roman"/>
        </w:rPr>
        <w:t xml:space="preserve"> to allow XXXX County Residents with XXXX County Cases to participate in ADTC</w:t>
      </w:r>
      <w:r w:rsidR="00264F30">
        <w:rPr>
          <w:rFonts w:ascii="Times New Roman" w:hAnsi="Times New Roman" w:cs="Times New Roman"/>
        </w:rPr>
        <w:t xml:space="preserve"> (Adult Drug Treatment Court)</w:t>
      </w:r>
      <w:r w:rsidRPr="00407DDD">
        <w:rPr>
          <w:rFonts w:ascii="Times New Roman" w:hAnsi="Times New Roman" w:cs="Times New Roman"/>
        </w:rPr>
        <w:t>.</w:t>
      </w:r>
    </w:p>
    <w:p w14:paraId="26634660" w14:textId="60F729B1" w:rsidR="004B21AB" w:rsidRPr="00407DDD" w:rsidRDefault="004B21AB" w:rsidP="009F5663">
      <w:pPr>
        <w:pStyle w:val="ListParagraph"/>
        <w:numPr>
          <w:ilvl w:val="0"/>
          <w:numId w:val="1"/>
        </w:numPr>
        <w:ind w:left="360"/>
        <w:rPr>
          <w:rFonts w:ascii="Times New Roman" w:hAnsi="Times New Roman" w:cs="Times New Roman"/>
        </w:rPr>
      </w:pPr>
      <w:r w:rsidRPr="00407DDD">
        <w:rPr>
          <w:rFonts w:ascii="Times New Roman" w:hAnsi="Times New Roman" w:cs="Times New Roman"/>
        </w:rPr>
        <w:t>OWI Court:</w:t>
      </w:r>
      <w:r w:rsidR="004F5CE2" w:rsidRPr="00407DDD">
        <w:rPr>
          <w:rFonts w:ascii="Times New Roman" w:hAnsi="Times New Roman" w:cs="Times New Roman"/>
        </w:rPr>
        <w:t xml:space="preserve"> </w:t>
      </w:r>
      <w:r w:rsidRPr="00407DDD">
        <w:rPr>
          <w:rFonts w:ascii="Times New Roman" w:hAnsi="Times New Roman" w:cs="Times New Roman"/>
        </w:rPr>
        <w:t>Graduated 1 participant, 2 participants started the program, 2 OWITC</w:t>
      </w:r>
      <w:r w:rsidR="00264F30">
        <w:rPr>
          <w:rFonts w:ascii="Times New Roman" w:hAnsi="Times New Roman" w:cs="Times New Roman"/>
        </w:rPr>
        <w:t xml:space="preserve"> (Operating While Intoxicated Treatment Court)</w:t>
      </w:r>
      <w:r w:rsidRPr="00407DDD">
        <w:rPr>
          <w:rFonts w:ascii="Times New Roman" w:hAnsi="Times New Roman" w:cs="Times New Roman"/>
        </w:rPr>
        <w:t xml:space="preserve"> Team members attended the </w:t>
      </w:r>
      <w:r w:rsidR="001D5DEF" w:rsidRPr="00EC10C1">
        <w:rPr>
          <w:rFonts w:ascii="Times New Roman" w:hAnsi="Times New Roman" w:cs="Times New Roman"/>
          <w:i/>
          <w:iCs/>
        </w:rPr>
        <w:t xml:space="preserve">All Rise </w:t>
      </w:r>
      <w:r w:rsidR="00264F30" w:rsidRPr="00EC10C1">
        <w:rPr>
          <w:rFonts w:ascii="Times New Roman" w:hAnsi="Times New Roman" w:cs="Times New Roman"/>
          <w:i/>
          <w:iCs/>
        </w:rPr>
        <w:t>C</w:t>
      </w:r>
      <w:r w:rsidR="001D5DEF" w:rsidRPr="00EC10C1">
        <w:rPr>
          <w:rFonts w:ascii="Times New Roman" w:hAnsi="Times New Roman" w:cs="Times New Roman"/>
          <w:i/>
          <w:iCs/>
        </w:rPr>
        <w:t>onference</w:t>
      </w:r>
      <w:r w:rsidR="001D5DEF" w:rsidRPr="00407DDD">
        <w:rPr>
          <w:rFonts w:ascii="Times New Roman" w:hAnsi="Times New Roman" w:cs="Times New Roman"/>
        </w:rPr>
        <w:t xml:space="preserve"> in </w:t>
      </w:r>
      <w:r w:rsidR="001D5DEF">
        <w:rPr>
          <w:rFonts w:ascii="Times New Roman" w:hAnsi="Times New Roman" w:cs="Times New Roman"/>
        </w:rPr>
        <w:t>Anaheim</w:t>
      </w:r>
      <w:r w:rsidR="001D5DEF" w:rsidRPr="00407DDD">
        <w:rPr>
          <w:rFonts w:ascii="Times New Roman" w:hAnsi="Times New Roman" w:cs="Times New Roman"/>
        </w:rPr>
        <w:t xml:space="preserve">, </w:t>
      </w:r>
      <w:r w:rsidR="001D5DEF">
        <w:rPr>
          <w:rFonts w:ascii="Times New Roman" w:hAnsi="Times New Roman" w:cs="Times New Roman"/>
        </w:rPr>
        <w:t>CA</w:t>
      </w:r>
      <w:r w:rsidRPr="00407DDD">
        <w:rPr>
          <w:rFonts w:ascii="Times New Roman" w:hAnsi="Times New Roman" w:cs="Times New Roman"/>
        </w:rPr>
        <w:t>. Established an MOU to allow XXXX County residents with XXXX County OWI cases to participate in XXXX County OWITC.</w:t>
      </w:r>
    </w:p>
    <w:p w14:paraId="35AA8A21" w14:textId="519F26BE" w:rsidR="004B21AB" w:rsidRPr="00407DDD" w:rsidRDefault="00C361BA" w:rsidP="00BB73D3">
      <w:pPr>
        <w:pStyle w:val="ListParagraph"/>
        <w:ind w:left="0"/>
        <w:jc w:val="center"/>
        <w:rPr>
          <w:rFonts w:ascii="Times New Roman" w:hAnsi="Times New Roman" w:cs="Times New Roman"/>
          <w:b/>
          <w:bCs/>
          <w:u w:val="single"/>
        </w:rPr>
      </w:pPr>
      <w:r w:rsidRPr="00407DDD">
        <w:rPr>
          <w:rFonts w:ascii="Times New Roman" w:hAnsi="Times New Roman" w:cs="Times New Roman"/>
          <w:b/>
          <w:bCs/>
          <w:u w:val="single"/>
        </w:rPr>
        <w:t>E</w:t>
      </w:r>
      <w:r w:rsidR="00241640" w:rsidRPr="00407DDD">
        <w:rPr>
          <w:rFonts w:ascii="Times New Roman" w:hAnsi="Times New Roman" w:cs="Times New Roman"/>
          <w:b/>
          <w:bCs/>
          <w:u w:val="single"/>
        </w:rPr>
        <w:t>xample 2</w:t>
      </w:r>
    </w:p>
    <w:p w14:paraId="265EDA24" w14:textId="317D04AA" w:rsidR="004B21AB" w:rsidRPr="00407DDD" w:rsidRDefault="004B21AB" w:rsidP="009F5663">
      <w:pPr>
        <w:pStyle w:val="ListParagraph"/>
        <w:numPr>
          <w:ilvl w:val="0"/>
          <w:numId w:val="2"/>
        </w:numPr>
        <w:ind w:left="360"/>
        <w:rPr>
          <w:rFonts w:ascii="Times New Roman" w:hAnsi="Times New Roman" w:cs="Times New Roman"/>
        </w:rPr>
      </w:pPr>
      <w:r w:rsidRPr="00407DDD">
        <w:rPr>
          <w:rFonts w:ascii="Times New Roman" w:hAnsi="Times New Roman" w:cs="Times New Roman"/>
        </w:rPr>
        <w:t>Drug Court</w:t>
      </w:r>
      <w:r w:rsidR="004F5CE2" w:rsidRPr="00407DDD">
        <w:rPr>
          <w:rFonts w:ascii="Times New Roman" w:hAnsi="Times New Roman" w:cs="Times New Roman"/>
        </w:rPr>
        <w:t xml:space="preserve"> -- </w:t>
      </w:r>
    </w:p>
    <w:p w14:paraId="49EC1FEE" w14:textId="05074F42" w:rsidR="004B21AB" w:rsidRPr="00407DDD" w:rsidRDefault="004B21AB" w:rsidP="009F5663">
      <w:pPr>
        <w:pStyle w:val="ListParagraph"/>
        <w:ind w:left="360"/>
        <w:rPr>
          <w:rFonts w:ascii="Times New Roman" w:hAnsi="Times New Roman" w:cs="Times New Roman"/>
        </w:rPr>
      </w:pPr>
      <w:r w:rsidRPr="00407DDD">
        <w:rPr>
          <w:rFonts w:ascii="Times New Roman" w:hAnsi="Times New Roman" w:cs="Times New Roman"/>
        </w:rPr>
        <w:t xml:space="preserve">Multiple graduation ceremonies, working to add additional community employment services, revising Policy and Procedure Manual and Participant </w:t>
      </w:r>
      <w:r w:rsidR="00264F30">
        <w:rPr>
          <w:rFonts w:ascii="Times New Roman" w:hAnsi="Times New Roman" w:cs="Times New Roman"/>
        </w:rPr>
        <w:t>Handbook</w:t>
      </w:r>
      <w:r w:rsidRPr="00407DDD">
        <w:rPr>
          <w:rFonts w:ascii="Times New Roman" w:hAnsi="Times New Roman" w:cs="Times New Roman"/>
        </w:rPr>
        <w:t>. Community presentations and reach out. Working to start getting additional housing resources with the start of discussion with another group considering opening up a sober living facility</w:t>
      </w:r>
    </w:p>
    <w:p w14:paraId="2D15DFBD" w14:textId="4D92C901" w:rsidR="004B21AB" w:rsidRPr="00407DDD" w:rsidRDefault="004F5CE2" w:rsidP="009F5663">
      <w:pPr>
        <w:pStyle w:val="ListParagraph"/>
        <w:numPr>
          <w:ilvl w:val="0"/>
          <w:numId w:val="2"/>
        </w:numPr>
        <w:ind w:left="360"/>
        <w:rPr>
          <w:rFonts w:ascii="Times New Roman" w:hAnsi="Times New Roman" w:cs="Times New Roman"/>
        </w:rPr>
      </w:pPr>
      <w:r w:rsidRPr="00407DDD">
        <w:rPr>
          <w:rFonts w:ascii="Times New Roman" w:hAnsi="Times New Roman" w:cs="Times New Roman"/>
        </w:rPr>
        <w:t>Diversion Program --</w:t>
      </w:r>
    </w:p>
    <w:p w14:paraId="217F696D" w14:textId="46FEBE46" w:rsidR="004F5CE2" w:rsidRPr="00407DDD" w:rsidRDefault="004F5CE2" w:rsidP="009F5663">
      <w:pPr>
        <w:pStyle w:val="ListParagraph"/>
        <w:ind w:left="360"/>
        <w:rPr>
          <w:rFonts w:ascii="Times New Roman" w:hAnsi="Times New Roman" w:cs="Times New Roman"/>
        </w:rPr>
      </w:pPr>
      <w:r w:rsidRPr="00407DDD">
        <w:rPr>
          <w:rFonts w:ascii="Times New Roman" w:hAnsi="Times New Roman" w:cs="Times New Roman"/>
        </w:rPr>
        <w:t>Continuing to work on ways to increase enrollment numbers as this program has not gotten a great response. We have started to work on developing a Community Advocacy Resource Board inviting a number of influential, high profile community members to advocate for our TAD programming in hopes of increasing awareness and knowledge of these programs.</w:t>
      </w:r>
    </w:p>
    <w:p w14:paraId="35D66AE8" w14:textId="7DD01A33" w:rsidR="00E41BEF" w:rsidRPr="00407DDD" w:rsidRDefault="00E41BEF" w:rsidP="004F5CE2">
      <w:pPr>
        <w:pStyle w:val="ListParagraph"/>
        <w:rPr>
          <w:rFonts w:ascii="Times New Roman" w:hAnsi="Times New Roman" w:cs="Times New Roman"/>
        </w:rPr>
      </w:pPr>
    </w:p>
    <w:p w14:paraId="338A0127" w14:textId="6B7B3EF0" w:rsidR="00E41BEF" w:rsidRPr="00407DDD" w:rsidRDefault="00C361BA" w:rsidP="00E41BEF">
      <w:pPr>
        <w:pStyle w:val="ListParagraph"/>
        <w:ind w:left="0"/>
        <w:jc w:val="center"/>
        <w:rPr>
          <w:rFonts w:ascii="Times New Roman" w:hAnsi="Times New Roman" w:cs="Times New Roman"/>
          <w:b/>
          <w:bCs/>
          <w:u w:val="single"/>
        </w:rPr>
      </w:pPr>
      <w:r w:rsidRPr="00407DDD">
        <w:rPr>
          <w:rFonts w:ascii="Times New Roman" w:hAnsi="Times New Roman" w:cs="Times New Roman"/>
          <w:b/>
          <w:bCs/>
          <w:u w:val="single"/>
        </w:rPr>
        <w:t>E</w:t>
      </w:r>
      <w:r w:rsidR="00241640" w:rsidRPr="00407DDD">
        <w:rPr>
          <w:rFonts w:ascii="Times New Roman" w:hAnsi="Times New Roman" w:cs="Times New Roman"/>
          <w:b/>
          <w:bCs/>
          <w:u w:val="single"/>
        </w:rPr>
        <w:t>xample</w:t>
      </w:r>
      <w:r w:rsidRPr="00407DDD">
        <w:rPr>
          <w:rFonts w:ascii="Times New Roman" w:hAnsi="Times New Roman" w:cs="Times New Roman"/>
          <w:b/>
          <w:bCs/>
          <w:u w:val="single"/>
        </w:rPr>
        <w:t xml:space="preserve"> 3</w:t>
      </w:r>
    </w:p>
    <w:p w14:paraId="603D272D" w14:textId="2514DCF7" w:rsidR="00E41BEF" w:rsidRPr="00407DDD" w:rsidRDefault="00E41BEF" w:rsidP="00E41BEF">
      <w:pPr>
        <w:pStyle w:val="ListParagraph"/>
        <w:ind w:left="0"/>
        <w:jc w:val="center"/>
        <w:rPr>
          <w:rFonts w:ascii="Times New Roman" w:hAnsi="Times New Roman" w:cs="Times New Roman"/>
          <w:u w:val="single"/>
        </w:rPr>
      </w:pPr>
    </w:p>
    <w:p w14:paraId="17B731D6" w14:textId="0478564C" w:rsidR="00E41BEF" w:rsidRPr="00407DDD" w:rsidRDefault="00E41BEF" w:rsidP="009F5663">
      <w:pPr>
        <w:pStyle w:val="ListParagraph"/>
        <w:ind w:left="0"/>
        <w:rPr>
          <w:rFonts w:ascii="Times New Roman" w:hAnsi="Times New Roman" w:cs="Times New Roman"/>
        </w:rPr>
      </w:pPr>
      <w:r w:rsidRPr="00407DDD">
        <w:rPr>
          <w:rFonts w:ascii="Times New Roman" w:hAnsi="Times New Roman" w:cs="Times New Roman"/>
        </w:rPr>
        <w:t>The XXXX County Criminal Justice Coordinating Council (CJCC) held two meetings this quarter: October 5 and December 7, 202</w:t>
      </w:r>
      <w:r w:rsidR="001D5DEF">
        <w:rPr>
          <w:rFonts w:ascii="Times New Roman" w:hAnsi="Times New Roman" w:cs="Times New Roman"/>
        </w:rPr>
        <w:t>3</w:t>
      </w:r>
      <w:r w:rsidRPr="00407DDD">
        <w:rPr>
          <w:rFonts w:ascii="Times New Roman" w:hAnsi="Times New Roman" w:cs="Times New Roman"/>
        </w:rPr>
        <w:t>. The Agendas and Minutes of the CJCC meeting are attached to this report. The Council is currently discussing the drafting of a Criminal Justice Survey, well-being boot camp</w:t>
      </w:r>
      <w:r w:rsidR="001D5DEF">
        <w:rPr>
          <w:rFonts w:ascii="Times New Roman" w:hAnsi="Times New Roman" w:cs="Times New Roman"/>
        </w:rPr>
        <w:t>,</w:t>
      </w:r>
      <w:r w:rsidRPr="00407DDD">
        <w:rPr>
          <w:rFonts w:ascii="Times New Roman" w:hAnsi="Times New Roman" w:cs="Times New Roman"/>
        </w:rPr>
        <w:t xml:space="preserve"> and having discussions regarding parents with methamphetamine addition. </w:t>
      </w:r>
    </w:p>
    <w:p w14:paraId="0D9ED440" w14:textId="77777777" w:rsidR="00E41BEF" w:rsidRPr="00407DDD" w:rsidRDefault="00E41BEF" w:rsidP="009F5663">
      <w:pPr>
        <w:pStyle w:val="ListParagraph"/>
        <w:ind w:left="0"/>
        <w:rPr>
          <w:rFonts w:ascii="Times New Roman" w:hAnsi="Times New Roman" w:cs="Times New Roman"/>
        </w:rPr>
      </w:pPr>
    </w:p>
    <w:p w14:paraId="7DE9FE84" w14:textId="01E51B9D" w:rsidR="00E41BEF" w:rsidRPr="00407DDD" w:rsidRDefault="00E41BEF" w:rsidP="009F5663">
      <w:pPr>
        <w:pStyle w:val="ListParagraph"/>
        <w:ind w:left="0"/>
        <w:rPr>
          <w:rFonts w:ascii="Times New Roman" w:hAnsi="Times New Roman" w:cs="Times New Roman"/>
        </w:rPr>
      </w:pPr>
      <w:r w:rsidRPr="00407DDD">
        <w:rPr>
          <w:rFonts w:ascii="Times New Roman" w:hAnsi="Times New Roman" w:cs="Times New Roman"/>
        </w:rPr>
        <w:t xml:space="preserve">Treatment Court Coordinator XXXXXXX attended the Treatment Court Coordinators Conference in </w:t>
      </w:r>
      <w:r w:rsidR="001D5DEF">
        <w:rPr>
          <w:rFonts w:ascii="Times New Roman" w:hAnsi="Times New Roman" w:cs="Times New Roman"/>
        </w:rPr>
        <w:t>Middleton</w:t>
      </w:r>
      <w:r w:rsidRPr="00407DDD">
        <w:rPr>
          <w:rFonts w:ascii="Times New Roman" w:hAnsi="Times New Roman" w:cs="Times New Roman"/>
        </w:rPr>
        <w:t xml:space="preserve"> October </w:t>
      </w:r>
      <w:r w:rsidR="001D5DEF">
        <w:rPr>
          <w:rFonts w:ascii="Times New Roman" w:hAnsi="Times New Roman" w:cs="Times New Roman"/>
        </w:rPr>
        <w:t>12-13</w:t>
      </w:r>
      <w:r w:rsidRPr="00407DDD">
        <w:rPr>
          <w:rFonts w:ascii="Times New Roman" w:hAnsi="Times New Roman" w:cs="Times New Roman"/>
        </w:rPr>
        <w:t>. She attended a WATCP board meeting December 7, 202</w:t>
      </w:r>
      <w:r w:rsidR="001D5DEF">
        <w:rPr>
          <w:rFonts w:ascii="Times New Roman" w:hAnsi="Times New Roman" w:cs="Times New Roman"/>
        </w:rPr>
        <w:t>3</w:t>
      </w:r>
      <w:r w:rsidRPr="00407DDD">
        <w:rPr>
          <w:rFonts w:ascii="Times New Roman" w:hAnsi="Times New Roman" w:cs="Times New Roman"/>
        </w:rPr>
        <w:t xml:space="preserve">. </w:t>
      </w:r>
    </w:p>
    <w:p w14:paraId="7428F7FF" w14:textId="77777777" w:rsidR="00E41BEF" w:rsidRPr="00407DDD" w:rsidRDefault="00E41BEF" w:rsidP="009F5663">
      <w:pPr>
        <w:pStyle w:val="ListParagraph"/>
        <w:ind w:left="0"/>
        <w:rPr>
          <w:rFonts w:ascii="Times New Roman" w:hAnsi="Times New Roman" w:cs="Times New Roman"/>
        </w:rPr>
      </w:pPr>
    </w:p>
    <w:p w14:paraId="1BCA08AC" w14:textId="59B2AE4F" w:rsidR="00E41BEF" w:rsidRPr="00407DDD" w:rsidRDefault="00E41BEF" w:rsidP="009F5663">
      <w:pPr>
        <w:pStyle w:val="ListParagraph"/>
        <w:ind w:left="0"/>
        <w:rPr>
          <w:rFonts w:ascii="Times New Roman" w:hAnsi="Times New Roman" w:cs="Times New Roman"/>
        </w:rPr>
      </w:pPr>
      <w:r w:rsidRPr="00407DDD">
        <w:rPr>
          <w:rFonts w:ascii="Times New Roman" w:hAnsi="Times New Roman" w:cs="Times New Roman"/>
        </w:rPr>
        <w:t xml:space="preserve">XXXXXX County Drug Court celebrated one graduation. Drug Court currently has six active participants with three referrals under review, two pending admission, and two inactive. The </w:t>
      </w:r>
      <w:r w:rsidR="00B847AB">
        <w:rPr>
          <w:rFonts w:ascii="Times New Roman" w:hAnsi="Times New Roman" w:cs="Times New Roman"/>
        </w:rPr>
        <w:t>DC</w:t>
      </w:r>
      <w:r w:rsidRPr="00407DDD">
        <w:rPr>
          <w:rFonts w:ascii="Times New Roman" w:hAnsi="Times New Roman" w:cs="Times New Roman"/>
        </w:rPr>
        <w:t xml:space="preserve"> Team continues to meet one hour prior to each </w:t>
      </w:r>
      <w:r w:rsidR="00B847AB">
        <w:rPr>
          <w:rFonts w:ascii="Times New Roman" w:hAnsi="Times New Roman" w:cs="Times New Roman"/>
        </w:rPr>
        <w:t>court</w:t>
      </w:r>
      <w:r w:rsidRPr="00407DDD">
        <w:rPr>
          <w:rFonts w:ascii="Times New Roman" w:hAnsi="Times New Roman" w:cs="Times New Roman"/>
        </w:rPr>
        <w:t xml:space="preserve"> session. Drug Court will continue to meet Thursday mornings at 9:30 a.m. every two weeks. Judge XXXXXX is the presiding Judge</w:t>
      </w:r>
      <w:r w:rsidR="00B847AB">
        <w:rPr>
          <w:rFonts w:ascii="Times New Roman" w:hAnsi="Times New Roman" w:cs="Times New Roman"/>
        </w:rPr>
        <w:t>.</w:t>
      </w:r>
    </w:p>
    <w:p w14:paraId="1EDDD539" w14:textId="77777777" w:rsidR="00E41BEF" w:rsidRPr="00407DDD" w:rsidRDefault="00E41BEF" w:rsidP="009F5663">
      <w:pPr>
        <w:pStyle w:val="ListParagraph"/>
        <w:ind w:left="0"/>
        <w:rPr>
          <w:rFonts w:ascii="Times New Roman" w:hAnsi="Times New Roman" w:cs="Times New Roman"/>
        </w:rPr>
      </w:pPr>
    </w:p>
    <w:p w14:paraId="498FFC96" w14:textId="70EE61DF" w:rsidR="00C939AB" w:rsidRPr="00407DDD" w:rsidRDefault="009F5663" w:rsidP="009F5663">
      <w:pPr>
        <w:pStyle w:val="ListParagraph"/>
        <w:ind w:left="0"/>
        <w:rPr>
          <w:rFonts w:ascii="Times New Roman" w:hAnsi="Times New Roman" w:cs="Times New Roman"/>
        </w:rPr>
      </w:pPr>
      <w:r w:rsidRPr="00407DDD">
        <w:rPr>
          <w:rFonts w:ascii="Times New Roman" w:hAnsi="Times New Roman" w:cs="Times New Roman"/>
        </w:rPr>
        <w:t>----------------------------------------------------------</w:t>
      </w:r>
    </w:p>
    <w:p w14:paraId="1BB96BC5" w14:textId="0353DE85" w:rsidR="0071227A" w:rsidRPr="00980119" w:rsidRDefault="0071227A" w:rsidP="0071227A">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Additional Questions</w:t>
      </w:r>
    </w:p>
    <w:p w14:paraId="29B15187" w14:textId="682E3049" w:rsidR="00C939AB" w:rsidRPr="00DA0E39" w:rsidRDefault="00C939AB" w:rsidP="009F5663">
      <w:pPr>
        <w:pStyle w:val="ListParagraph"/>
        <w:ind w:left="0"/>
        <w:rPr>
          <w:rFonts w:ascii="Calibri" w:eastAsia="Calibri" w:hAnsi="Calibri" w:cs="Calibri"/>
          <w:i/>
          <w:iCs/>
          <w:sz w:val="24"/>
          <w:szCs w:val="24"/>
        </w:rPr>
      </w:pPr>
      <w:r w:rsidRPr="00A03A57">
        <w:rPr>
          <w:rFonts w:ascii="Times New Roman" w:hAnsi="Times New Roman" w:cs="Times New Roman"/>
          <w:b/>
          <w:bCs/>
          <w:sz w:val="24"/>
          <w:szCs w:val="24"/>
          <w:u w:val="single"/>
        </w:rPr>
        <w:t>Question No. 1:</w:t>
      </w:r>
      <w:r w:rsidRPr="00A03A57">
        <w:rPr>
          <w:rFonts w:ascii="Times New Roman" w:hAnsi="Times New Roman" w:cs="Times New Roman"/>
          <w:b/>
          <w:bCs/>
          <w:sz w:val="24"/>
          <w:szCs w:val="24"/>
        </w:rPr>
        <w:t xml:space="preserve"> </w:t>
      </w:r>
      <w:r w:rsidR="00F243AE" w:rsidRPr="00A03A57">
        <w:rPr>
          <w:rFonts w:ascii="Times New Roman" w:eastAsia="Calibri" w:hAnsi="Times New Roman" w:cs="Times New Roman"/>
          <w:i/>
          <w:iCs/>
          <w:sz w:val="24"/>
          <w:szCs w:val="24"/>
        </w:rPr>
        <w:t xml:space="preserve">Describe the progress made by your TAD program(s) during this reporting period as outlined in your goals and objectives form submitted with your grant application. </w:t>
      </w:r>
      <w:r w:rsidR="00F243AE" w:rsidRPr="00A03A57">
        <w:rPr>
          <w:rFonts w:ascii="Times New Roman" w:eastAsia="Calibri" w:hAnsi="Times New Roman" w:cs="Times New Roman"/>
          <w:i/>
          <w:iCs/>
          <w:sz w:val="24"/>
          <w:szCs w:val="24"/>
        </w:rPr>
        <w:lastRenderedPageBreak/>
        <w:t>Please be sure to clearly identify each TAD program and provide a separate response for each program. Use your TAD Quarterly Data Report to help answer these questions. •</w:t>
      </w:r>
    </w:p>
    <w:p w14:paraId="0636B659" w14:textId="4F56C551" w:rsidR="00C939AB" w:rsidRPr="00407DDD" w:rsidRDefault="00C939AB" w:rsidP="009F5663">
      <w:pPr>
        <w:jc w:val="center"/>
        <w:rPr>
          <w:rFonts w:ascii="Times New Roman" w:hAnsi="Times New Roman" w:cs="Times New Roman"/>
          <w:b/>
          <w:bCs/>
          <w:u w:val="single"/>
        </w:rPr>
      </w:pPr>
      <w:r w:rsidRPr="00407DDD">
        <w:rPr>
          <w:rFonts w:ascii="Times New Roman" w:eastAsia="Calibri" w:hAnsi="Times New Roman" w:cs="Times New Roman"/>
          <w:b/>
          <w:bCs/>
          <w:u w:val="single"/>
        </w:rPr>
        <w:t>E</w:t>
      </w:r>
      <w:r w:rsidR="00241640" w:rsidRPr="00407DDD">
        <w:rPr>
          <w:rFonts w:ascii="Times New Roman" w:eastAsia="Calibri" w:hAnsi="Times New Roman" w:cs="Times New Roman"/>
          <w:b/>
          <w:bCs/>
          <w:u w:val="single"/>
        </w:rPr>
        <w:t>xample 1</w:t>
      </w:r>
    </w:p>
    <w:p w14:paraId="0F62EF1E" w14:textId="1362E66F" w:rsidR="00C0458C" w:rsidRPr="00BA3604" w:rsidRDefault="00C0458C" w:rsidP="00C0458C">
      <w:pPr>
        <w:pStyle w:val="ListParagraph"/>
        <w:ind w:left="0"/>
        <w:rPr>
          <w:rFonts w:ascii="Times New Roman" w:hAnsi="Times New Roman" w:cs="Times New Roman"/>
        </w:rPr>
      </w:pPr>
      <w:r w:rsidRPr="002045EE">
        <w:rPr>
          <w:rFonts w:ascii="Times New Roman" w:hAnsi="Times New Roman" w:cs="Times New Roman"/>
          <w:u w:val="single"/>
        </w:rPr>
        <w:t>Goal 1</w:t>
      </w:r>
      <w:r w:rsidRPr="002045EE">
        <w:rPr>
          <w:rFonts w:ascii="Times New Roman" w:hAnsi="Times New Roman" w:cs="Times New Roman"/>
        </w:rPr>
        <w:t xml:space="preserve">: </w:t>
      </w:r>
      <w:r w:rsidRPr="00BA3604">
        <w:rPr>
          <w:rFonts w:ascii="Times New Roman" w:hAnsi="Times New Roman" w:cs="Times New Roman"/>
        </w:rPr>
        <w:t>Reduce Recidivism rates by 20% for nonviolent offender</w:t>
      </w:r>
      <w:r w:rsidR="002434ED">
        <w:rPr>
          <w:rFonts w:ascii="Times New Roman" w:hAnsi="Times New Roman" w:cs="Times New Roman"/>
        </w:rPr>
        <w:t>s</w:t>
      </w:r>
      <w:r w:rsidRPr="00BA3604">
        <w:rPr>
          <w:rFonts w:ascii="Times New Roman" w:hAnsi="Times New Roman" w:cs="Times New Roman"/>
        </w:rPr>
        <w:t xml:space="preserve"> in the program and increase public safety by the time the grant cycle ends: </w:t>
      </w:r>
    </w:p>
    <w:p w14:paraId="617C1A34" w14:textId="77777777" w:rsidR="00C0458C" w:rsidRPr="00BA3604" w:rsidRDefault="00C0458C" w:rsidP="00C0458C">
      <w:pPr>
        <w:pStyle w:val="ListParagraph"/>
        <w:ind w:left="360"/>
        <w:rPr>
          <w:rFonts w:ascii="Times New Roman" w:hAnsi="Times New Roman" w:cs="Times New Roman"/>
        </w:rPr>
      </w:pPr>
    </w:p>
    <w:p w14:paraId="71062197" w14:textId="77777777" w:rsidR="00C0458C" w:rsidRPr="00BA3604" w:rsidRDefault="00C0458C" w:rsidP="00C0458C">
      <w:pPr>
        <w:pStyle w:val="ListParagraph"/>
        <w:ind w:left="0"/>
        <w:rPr>
          <w:rFonts w:ascii="Times New Roman" w:hAnsi="Times New Roman" w:cs="Times New Roman"/>
          <w:u w:val="single"/>
        </w:rPr>
      </w:pPr>
      <w:r w:rsidRPr="00BA3604">
        <w:rPr>
          <w:rFonts w:ascii="Times New Roman" w:hAnsi="Times New Roman" w:cs="Times New Roman"/>
          <w:u w:val="single"/>
        </w:rPr>
        <w:t xml:space="preserve">Outcomes Measures: </w:t>
      </w:r>
    </w:p>
    <w:p w14:paraId="1343A2DB" w14:textId="77777777" w:rsidR="00C0458C" w:rsidRPr="00BA3604" w:rsidRDefault="00C0458C" w:rsidP="00C0458C">
      <w:pPr>
        <w:pStyle w:val="ListParagraph"/>
        <w:numPr>
          <w:ilvl w:val="0"/>
          <w:numId w:val="15"/>
        </w:numPr>
        <w:ind w:left="360"/>
        <w:rPr>
          <w:rFonts w:ascii="Times New Roman" w:hAnsi="Times New Roman" w:cs="Times New Roman"/>
        </w:rPr>
      </w:pPr>
      <w:r w:rsidRPr="00BA3604">
        <w:rPr>
          <w:rFonts w:ascii="Times New Roman" w:hAnsi="Times New Roman" w:cs="Times New Roman"/>
        </w:rPr>
        <w:t xml:space="preserve">60% of participants will report receiving the necessary supportive services within 18 months. </w:t>
      </w:r>
    </w:p>
    <w:p w14:paraId="24CB6EEC" w14:textId="28C5E00A" w:rsidR="00C0458C" w:rsidRPr="00BA3604" w:rsidRDefault="00C0458C" w:rsidP="00C0458C">
      <w:pPr>
        <w:pStyle w:val="ListParagraph"/>
        <w:numPr>
          <w:ilvl w:val="1"/>
          <w:numId w:val="15"/>
        </w:numPr>
        <w:ind w:left="1080"/>
        <w:rPr>
          <w:rFonts w:ascii="Times New Roman" w:hAnsi="Times New Roman" w:cs="Times New Roman"/>
        </w:rPr>
      </w:pPr>
      <w:r w:rsidRPr="00BA3604">
        <w:rPr>
          <w:rFonts w:ascii="Times New Roman" w:hAnsi="Times New Roman" w:cs="Times New Roman"/>
        </w:rPr>
        <w:t xml:space="preserve">In quarter 4, there have been 19 active participants and 100% of them have received the necessary supports services while in the program. </w:t>
      </w:r>
    </w:p>
    <w:p w14:paraId="2B6B1287" w14:textId="77777777" w:rsidR="00C0458C" w:rsidRPr="00BA3604" w:rsidRDefault="00C0458C" w:rsidP="00C0458C">
      <w:pPr>
        <w:pStyle w:val="ListParagraph"/>
        <w:numPr>
          <w:ilvl w:val="0"/>
          <w:numId w:val="15"/>
        </w:numPr>
        <w:ind w:left="360"/>
        <w:rPr>
          <w:rFonts w:ascii="Times New Roman" w:hAnsi="Times New Roman" w:cs="Times New Roman"/>
        </w:rPr>
      </w:pPr>
      <w:r w:rsidRPr="00BA3604">
        <w:rPr>
          <w:rFonts w:ascii="Times New Roman" w:hAnsi="Times New Roman" w:cs="Times New Roman"/>
        </w:rPr>
        <w:t>40% of participants will report reduction in substance use and 20% will have complete sobriety within the next 18 months.</w:t>
      </w:r>
    </w:p>
    <w:p w14:paraId="45B280C3" w14:textId="77777777" w:rsidR="00C0458C" w:rsidRPr="00BA3604" w:rsidRDefault="00C0458C" w:rsidP="00C0458C">
      <w:pPr>
        <w:pStyle w:val="ListParagraph"/>
        <w:numPr>
          <w:ilvl w:val="1"/>
          <w:numId w:val="15"/>
        </w:numPr>
        <w:ind w:left="1080"/>
        <w:rPr>
          <w:rFonts w:ascii="Times New Roman" w:hAnsi="Times New Roman" w:cs="Times New Roman"/>
        </w:rPr>
      </w:pPr>
      <w:r w:rsidRPr="00BA3604">
        <w:rPr>
          <w:rFonts w:ascii="Times New Roman" w:hAnsi="Times New Roman" w:cs="Times New Roman"/>
        </w:rPr>
        <w:t xml:space="preserve">In quarter 4, we did have zero positive tests out of 19 active participants. That being said, 88% of the drug court has obtained complete sobriety in this quarter. At the end of quarter four, we did not have any active positive drug test for at least 30 days. </w:t>
      </w:r>
    </w:p>
    <w:p w14:paraId="6C0289C3" w14:textId="77777777" w:rsidR="00C0458C" w:rsidRPr="00BA3604" w:rsidRDefault="00C0458C" w:rsidP="00C0458C">
      <w:pPr>
        <w:pStyle w:val="ListParagraph"/>
        <w:numPr>
          <w:ilvl w:val="0"/>
          <w:numId w:val="15"/>
        </w:numPr>
        <w:ind w:left="360"/>
        <w:rPr>
          <w:rFonts w:ascii="Times New Roman" w:hAnsi="Times New Roman" w:cs="Times New Roman"/>
        </w:rPr>
      </w:pPr>
      <w:r w:rsidRPr="00BA3604">
        <w:rPr>
          <w:rFonts w:ascii="Times New Roman" w:hAnsi="Times New Roman" w:cs="Times New Roman"/>
        </w:rPr>
        <w:t xml:space="preserve">Reduce re-arrest rate of participants during the program participation by 30%. </w:t>
      </w:r>
    </w:p>
    <w:p w14:paraId="386BDE46" w14:textId="47BEFEF5" w:rsidR="00C0458C" w:rsidRPr="00BA3604" w:rsidRDefault="00C0458C" w:rsidP="00C0458C">
      <w:pPr>
        <w:pStyle w:val="ListParagraph"/>
        <w:numPr>
          <w:ilvl w:val="1"/>
          <w:numId w:val="15"/>
        </w:numPr>
        <w:ind w:left="1080"/>
        <w:rPr>
          <w:rFonts w:ascii="Times New Roman" w:hAnsi="Times New Roman" w:cs="Times New Roman"/>
        </w:rPr>
      </w:pPr>
      <w:r w:rsidRPr="00BA3604">
        <w:rPr>
          <w:rFonts w:ascii="Times New Roman" w:hAnsi="Times New Roman" w:cs="Times New Roman"/>
        </w:rPr>
        <w:t xml:space="preserve">During quarter four, there </w:t>
      </w:r>
      <w:r w:rsidR="002434ED">
        <w:rPr>
          <w:rFonts w:ascii="Times New Roman" w:hAnsi="Times New Roman" w:cs="Times New Roman"/>
        </w:rPr>
        <w:t>were</w:t>
      </w:r>
      <w:r w:rsidRPr="00BA3604">
        <w:rPr>
          <w:rFonts w:ascii="Times New Roman" w:hAnsi="Times New Roman" w:cs="Times New Roman"/>
        </w:rPr>
        <w:t xml:space="preserve"> 19 active participants and a 100% of them have reduced re-arrest, since no active participants were arrested during quarter three.  </w:t>
      </w:r>
    </w:p>
    <w:p w14:paraId="1D3AF494" w14:textId="77777777" w:rsidR="00C0458C" w:rsidRPr="00BA3604" w:rsidRDefault="00C0458C" w:rsidP="00C0458C">
      <w:pPr>
        <w:pStyle w:val="ListParagraph"/>
        <w:numPr>
          <w:ilvl w:val="0"/>
          <w:numId w:val="15"/>
        </w:numPr>
        <w:ind w:left="360"/>
        <w:rPr>
          <w:rFonts w:ascii="Times New Roman" w:hAnsi="Times New Roman" w:cs="Times New Roman"/>
        </w:rPr>
      </w:pPr>
      <w:r w:rsidRPr="00BA3604">
        <w:rPr>
          <w:rFonts w:ascii="Times New Roman" w:hAnsi="Times New Roman" w:cs="Times New Roman"/>
        </w:rPr>
        <w:t xml:space="preserve">Reduce re-arrest rates of participants following graduation from program by 30%. </w:t>
      </w:r>
    </w:p>
    <w:p w14:paraId="79C5A0BD" w14:textId="0547CC48" w:rsidR="00C0458C" w:rsidRPr="00BA3604" w:rsidRDefault="00C0458C" w:rsidP="00C0458C">
      <w:pPr>
        <w:pStyle w:val="ListParagraph"/>
        <w:numPr>
          <w:ilvl w:val="1"/>
          <w:numId w:val="15"/>
        </w:numPr>
        <w:ind w:left="1080"/>
        <w:rPr>
          <w:rFonts w:ascii="Times New Roman" w:hAnsi="Times New Roman" w:cs="Times New Roman"/>
        </w:rPr>
      </w:pPr>
      <w:r w:rsidRPr="00BA3604">
        <w:rPr>
          <w:rFonts w:ascii="Times New Roman" w:hAnsi="Times New Roman" w:cs="Times New Roman"/>
        </w:rPr>
        <w:t xml:space="preserve">In quarter four, there were 19 active participants and 2 graduation. In total the program has had 47 graduations and 8 of the graduates have had new charges post-graduation. When reviewing the charges, 6 of them are at the felony level and 2 of them are misdemeanor levels. Reduction of arrest rate is 81%. </w:t>
      </w:r>
    </w:p>
    <w:p w14:paraId="2DB45DBC" w14:textId="77777777" w:rsidR="00C0458C" w:rsidRDefault="00C0458C" w:rsidP="00C0458C">
      <w:pPr>
        <w:pStyle w:val="ListParagraph"/>
        <w:ind w:left="360"/>
        <w:rPr>
          <w:rFonts w:ascii="Times New Roman" w:hAnsi="Times New Roman" w:cs="Times New Roman"/>
        </w:rPr>
      </w:pPr>
    </w:p>
    <w:p w14:paraId="7B7CBE80" w14:textId="77777777" w:rsidR="00C0458C" w:rsidRPr="00BA3604" w:rsidRDefault="00C0458C" w:rsidP="00C0458C">
      <w:pPr>
        <w:pStyle w:val="ListParagraph"/>
        <w:ind w:left="0"/>
        <w:rPr>
          <w:rFonts w:ascii="Times New Roman" w:hAnsi="Times New Roman" w:cs="Times New Roman"/>
        </w:rPr>
      </w:pPr>
      <w:r w:rsidRPr="002045EE">
        <w:rPr>
          <w:rFonts w:ascii="Times New Roman" w:hAnsi="Times New Roman" w:cs="Times New Roman"/>
          <w:u w:val="single"/>
        </w:rPr>
        <w:t>Goal 2</w:t>
      </w:r>
      <w:r w:rsidRPr="002045EE">
        <w:rPr>
          <w:rFonts w:ascii="Times New Roman" w:hAnsi="Times New Roman" w:cs="Times New Roman"/>
        </w:rPr>
        <w:t xml:space="preserve">: </w:t>
      </w:r>
      <w:r w:rsidRPr="00BA3604">
        <w:rPr>
          <w:rFonts w:ascii="Times New Roman" w:hAnsi="Times New Roman" w:cs="Times New Roman"/>
        </w:rPr>
        <w:t xml:space="preserve">Reduce prison and jail population by 20% by diverting nonviolent offenders to community-based interventions by the time the grant cycle ends. </w:t>
      </w:r>
    </w:p>
    <w:p w14:paraId="7BA52018" w14:textId="77777777" w:rsidR="00C0458C" w:rsidRPr="00BA3604" w:rsidRDefault="00C0458C" w:rsidP="00C0458C">
      <w:pPr>
        <w:pStyle w:val="ListParagraph"/>
        <w:ind w:left="0"/>
        <w:rPr>
          <w:rFonts w:ascii="Times New Roman" w:hAnsi="Times New Roman" w:cs="Times New Roman"/>
        </w:rPr>
      </w:pPr>
    </w:p>
    <w:p w14:paraId="08CD32A1" w14:textId="77777777" w:rsidR="00C0458C" w:rsidRPr="00BA3604" w:rsidRDefault="00C0458C" w:rsidP="00C0458C">
      <w:pPr>
        <w:pStyle w:val="ListParagraph"/>
        <w:ind w:left="0"/>
        <w:rPr>
          <w:rFonts w:ascii="Times New Roman" w:hAnsi="Times New Roman" w:cs="Times New Roman"/>
        </w:rPr>
      </w:pPr>
      <w:r w:rsidRPr="00BA3604">
        <w:rPr>
          <w:rFonts w:ascii="Times New Roman" w:hAnsi="Times New Roman" w:cs="Times New Roman"/>
          <w:u w:val="single"/>
        </w:rPr>
        <w:t xml:space="preserve">Outcomes Measures: </w:t>
      </w:r>
    </w:p>
    <w:p w14:paraId="431C1258" w14:textId="77777777" w:rsidR="00C0458C" w:rsidRPr="00BA3604" w:rsidRDefault="00C0458C" w:rsidP="00C0458C">
      <w:pPr>
        <w:pStyle w:val="ListParagraph"/>
        <w:numPr>
          <w:ilvl w:val="0"/>
          <w:numId w:val="17"/>
        </w:numPr>
        <w:ind w:left="360"/>
        <w:rPr>
          <w:rFonts w:ascii="Times New Roman" w:hAnsi="Times New Roman" w:cs="Times New Roman"/>
        </w:rPr>
      </w:pPr>
      <w:r w:rsidRPr="00BA3604">
        <w:rPr>
          <w:rFonts w:ascii="Times New Roman" w:hAnsi="Times New Roman" w:cs="Times New Roman"/>
        </w:rPr>
        <w:t xml:space="preserve">Reduction of the number of jail-bed days for participants by 60%.  </w:t>
      </w:r>
    </w:p>
    <w:p w14:paraId="26F89B3A" w14:textId="12AAE4D7" w:rsidR="00C0458C" w:rsidRPr="00BA3604" w:rsidRDefault="00C0458C" w:rsidP="00C0458C">
      <w:pPr>
        <w:pStyle w:val="ListParagraph"/>
        <w:numPr>
          <w:ilvl w:val="1"/>
          <w:numId w:val="17"/>
        </w:numPr>
        <w:ind w:left="1080"/>
        <w:rPr>
          <w:rFonts w:ascii="Times New Roman" w:hAnsi="Times New Roman" w:cs="Times New Roman"/>
        </w:rPr>
      </w:pPr>
      <w:r w:rsidRPr="00BA3604">
        <w:rPr>
          <w:rFonts w:ascii="Times New Roman" w:hAnsi="Times New Roman" w:cs="Times New Roman"/>
        </w:rPr>
        <w:t xml:space="preserve">In quarter 4, we had two individuals spend time in a jail bed. One participant was sent to jail as a sanction for dishonesty and not following treatment recommendation. She was </w:t>
      </w:r>
      <w:r w:rsidR="002434ED">
        <w:rPr>
          <w:rFonts w:ascii="Times New Roman" w:hAnsi="Times New Roman" w:cs="Times New Roman"/>
        </w:rPr>
        <w:t>incarcerated for the duration of a weekend</w:t>
      </w:r>
      <w:r w:rsidRPr="00BA3604">
        <w:rPr>
          <w:rFonts w:ascii="Times New Roman" w:hAnsi="Times New Roman" w:cs="Times New Roman"/>
        </w:rPr>
        <w:t xml:space="preserve">. The second participant went in on a past warrant and was in jail for seven days. </w:t>
      </w:r>
    </w:p>
    <w:p w14:paraId="2A67D112" w14:textId="77777777" w:rsidR="00C0458C" w:rsidRPr="00BA3604" w:rsidRDefault="00C0458C" w:rsidP="00C0458C">
      <w:pPr>
        <w:pStyle w:val="ListParagraph"/>
        <w:numPr>
          <w:ilvl w:val="0"/>
          <w:numId w:val="17"/>
        </w:numPr>
        <w:ind w:left="360"/>
        <w:rPr>
          <w:rFonts w:ascii="Times New Roman" w:hAnsi="Times New Roman" w:cs="Times New Roman"/>
        </w:rPr>
      </w:pPr>
      <w:r w:rsidRPr="00BA3604">
        <w:rPr>
          <w:rFonts w:ascii="Times New Roman" w:hAnsi="Times New Roman" w:cs="Times New Roman"/>
        </w:rPr>
        <w:t>Reduction of participants contacts with law enforcement by 50%.</w:t>
      </w:r>
    </w:p>
    <w:p w14:paraId="6BCC6093" w14:textId="77777777" w:rsidR="00C0458C" w:rsidRPr="00BA3604" w:rsidRDefault="00C0458C" w:rsidP="00C0458C">
      <w:pPr>
        <w:pStyle w:val="ListParagraph"/>
        <w:numPr>
          <w:ilvl w:val="1"/>
          <w:numId w:val="17"/>
        </w:numPr>
        <w:ind w:left="1080"/>
        <w:rPr>
          <w:rFonts w:ascii="Times New Roman" w:hAnsi="Times New Roman" w:cs="Times New Roman"/>
        </w:rPr>
      </w:pPr>
      <w:r w:rsidRPr="00BA3604">
        <w:rPr>
          <w:rFonts w:ascii="Times New Roman" w:hAnsi="Times New Roman" w:cs="Times New Roman"/>
        </w:rPr>
        <w:t xml:space="preserve">In quarter 4, 5 out of 19 participants had contact with law enforcement. Out of all the contact, none of the participants received any tickets at this time and have had positive interactions with law enforcement. </w:t>
      </w:r>
    </w:p>
    <w:p w14:paraId="1AA1DAB8" w14:textId="77777777" w:rsidR="00C0458C" w:rsidRPr="00BA3604" w:rsidRDefault="00C0458C" w:rsidP="00C0458C">
      <w:pPr>
        <w:pStyle w:val="ListParagraph"/>
        <w:numPr>
          <w:ilvl w:val="0"/>
          <w:numId w:val="17"/>
        </w:numPr>
        <w:ind w:left="360"/>
        <w:rPr>
          <w:rFonts w:ascii="Times New Roman" w:hAnsi="Times New Roman" w:cs="Times New Roman"/>
        </w:rPr>
      </w:pPr>
      <w:r w:rsidRPr="00BA3604">
        <w:rPr>
          <w:rFonts w:ascii="Times New Roman" w:hAnsi="Times New Roman" w:cs="Times New Roman"/>
        </w:rPr>
        <w:t xml:space="preserve">Participants making payments toward legal financial obligations. </w:t>
      </w:r>
    </w:p>
    <w:p w14:paraId="4E508D4D" w14:textId="77777777" w:rsidR="00C0458C" w:rsidRPr="00BA3604" w:rsidRDefault="00C0458C" w:rsidP="00C0458C">
      <w:pPr>
        <w:pStyle w:val="ListParagraph"/>
        <w:numPr>
          <w:ilvl w:val="1"/>
          <w:numId w:val="17"/>
        </w:numPr>
        <w:ind w:left="1080"/>
        <w:rPr>
          <w:rFonts w:ascii="Times New Roman" w:hAnsi="Times New Roman" w:cs="Times New Roman"/>
        </w:rPr>
      </w:pPr>
      <w:r w:rsidRPr="00BA3604">
        <w:rPr>
          <w:rFonts w:ascii="Times New Roman" w:hAnsi="Times New Roman" w:cs="Times New Roman"/>
        </w:rPr>
        <w:t xml:space="preserve">In quarter 4, 80% of the 19 participants have made some payment toward their financial obligations. </w:t>
      </w:r>
    </w:p>
    <w:p w14:paraId="03498F41" w14:textId="77777777" w:rsidR="00C0458C" w:rsidRPr="00BA3604" w:rsidRDefault="00C0458C" w:rsidP="00C0458C">
      <w:pPr>
        <w:pStyle w:val="ListParagraph"/>
        <w:numPr>
          <w:ilvl w:val="0"/>
          <w:numId w:val="17"/>
        </w:numPr>
        <w:ind w:left="360"/>
        <w:rPr>
          <w:rFonts w:ascii="Times New Roman" w:hAnsi="Times New Roman" w:cs="Times New Roman"/>
        </w:rPr>
      </w:pPr>
      <w:r w:rsidRPr="00BA3604">
        <w:rPr>
          <w:rFonts w:ascii="Times New Roman" w:hAnsi="Times New Roman" w:cs="Times New Roman"/>
        </w:rPr>
        <w:t xml:space="preserve">Reduction of trial costs and court dockets congestion, and maximization of cost avoidance. </w:t>
      </w:r>
    </w:p>
    <w:p w14:paraId="380960A5" w14:textId="77777777" w:rsidR="00C0458C" w:rsidRPr="00BA3604" w:rsidRDefault="00C0458C" w:rsidP="00C0458C">
      <w:pPr>
        <w:pStyle w:val="ListParagraph"/>
        <w:numPr>
          <w:ilvl w:val="1"/>
          <w:numId w:val="17"/>
        </w:numPr>
        <w:ind w:left="1080"/>
        <w:rPr>
          <w:rFonts w:ascii="Times New Roman" w:hAnsi="Times New Roman" w:cs="Times New Roman"/>
        </w:rPr>
      </w:pPr>
      <w:r w:rsidRPr="00BA3604">
        <w:rPr>
          <w:rFonts w:ascii="Times New Roman" w:hAnsi="Times New Roman" w:cs="Times New Roman"/>
        </w:rPr>
        <w:t xml:space="preserve">In quarter 4, none of the 19 active participants have accrued any new legal charges. </w:t>
      </w:r>
    </w:p>
    <w:p w14:paraId="5ACD5DFA" w14:textId="77777777" w:rsidR="00C0458C" w:rsidRPr="00BA3604" w:rsidRDefault="00C0458C" w:rsidP="00C0458C">
      <w:pPr>
        <w:pStyle w:val="ListParagraph"/>
        <w:ind w:left="1080"/>
        <w:rPr>
          <w:rFonts w:ascii="Times New Roman" w:hAnsi="Times New Roman" w:cs="Times New Roman"/>
        </w:rPr>
      </w:pPr>
    </w:p>
    <w:p w14:paraId="139B2DF8" w14:textId="77777777" w:rsidR="00C0458C" w:rsidRPr="00BA3604" w:rsidRDefault="00C0458C" w:rsidP="00C0458C">
      <w:pPr>
        <w:rPr>
          <w:rFonts w:ascii="Times New Roman" w:hAnsi="Times New Roman" w:cs="Times New Roman"/>
        </w:rPr>
      </w:pPr>
      <w:r w:rsidRPr="002045EE">
        <w:rPr>
          <w:rFonts w:ascii="Times New Roman" w:hAnsi="Times New Roman" w:cs="Times New Roman"/>
          <w:u w:val="single"/>
        </w:rPr>
        <w:t>Goal 3</w:t>
      </w:r>
      <w:r w:rsidRPr="002045EE">
        <w:rPr>
          <w:rFonts w:ascii="Times New Roman" w:hAnsi="Times New Roman" w:cs="Times New Roman"/>
        </w:rPr>
        <w:t xml:space="preserve">: </w:t>
      </w:r>
      <w:r w:rsidRPr="00BA3604">
        <w:rPr>
          <w:rFonts w:ascii="Times New Roman" w:hAnsi="Times New Roman" w:cs="Times New Roman"/>
        </w:rPr>
        <w:t xml:space="preserve">To heal and rehabilitate non-violent addicted offenders. </w:t>
      </w:r>
    </w:p>
    <w:p w14:paraId="433F3705" w14:textId="77777777" w:rsidR="00C0458C" w:rsidRPr="00BA3604" w:rsidRDefault="00C0458C" w:rsidP="00C0458C">
      <w:pPr>
        <w:rPr>
          <w:rFonts w:ascii="Times New Roman" w:hAnsi="Times New Roman" w:cs="Times New Roman"/>
          <w:u w:val="single"/>
        </w:rPr>
      </w:pPr>
      <w:r w:rsidRPr="00BA3604">
        <w:rPr>
          <w:rFonts w:ascii="Times New Roman" w:hAnsi="Times New Roman" w:cs="Times New Roman"/>
          <w:u w:val="single"/>
        </w:rPr>
        <w:lastRenderedPageBreak/>
        <w:t xml:space="preserve">Outcomes Measures: </w:t>
      </w:r>
    </w:p>
    <w:p w14:paraId="6B2E8FEF" w14:textId="77777777" w:rsidR="00C0458C" w:rsidRPr="00BA3604" w:rsidRDefault="00C0458C" w:rsidP="00C0458C">
      <w:pPr>
        <w:pStyle w:val="ListParagraph"/>
        <w:numPr>
          <w:ilvl w:val="0"/>
          <w:numId w:val="18"/>
        </w:numPr>
        <w:ind w:left="360"/>
        <w:rPr>
          <w:rFonts w:ascii="Times New Roman" w:hAnsi="Times New Roman" w:cs="Times New Roman"/>
        </w:rPr>
      </w:pPr>
      <w:r w:rsidRPr="00BA3604">
        <w:rPr>
          <w:rFonts w:ascii="Times New Roman" w:hAnsi="Times New Roman" w:cs="Times New Roman"/>
        </w:rPr>
        <w:t xml:space="preserve">Graduation of at least 60% of the participants. </w:t>
      </w:r>
    </w:p>
    <w:p w14:paraId="7454AAD9" w14:textId="77777777" w:rsidR="00C0458C" w:rsidRPr="00BA3604" w:rsidRDefault="00C0458C" w:rsidP="00C0458C">
      <w:pPr>
        <w:pStyle w:val="ListParagraph"/>
        <w:numPr>
          <w:ilvl w:val="0"/>
          <w:numId w:val="19"/>
        </w:numPr>
        <w:ind w:left="1080"/>
        <w:rPr>
          <w:rFonts w:ascii="Times New Roman" w:hAnsi="Times New Roman" w:cs="Times New Roman"/>
        </w:rPr>
      </w:pPr>
      <w:r w:rsidRPr="00BA3604">
        <w:rPr>
          <w:rFonts w:ascii="Times New Roman" w:hAnsi="Times New Roman" w:cs="Times New Roman"/>
        </w:rPr>
        <w:t>In quarter 4, we have had 3 graduations. Throughout the whole program, we have had a total of 82 participants thus far, we have had 46 successful graduations and 19 still in the process of graduating within the next 18 months. During quarter 4 we did have one administrative discharge. A total of 23% of either been terminated, or administratively discharged.</w:t>
      </w:r>
    </w:p>
    <w:p w14:paraId="6F2B3DBE" w14:textId="77777777" w:rsidR="00C0458C" w:rsidRPr="00BA3604" w:rsidRDefault="00C0458C" w:rsidP="00C0458C">
      <w:pPr>
        <w:pStyle w:val="ListParagraph"/>
        <w:numPr>
          <w:ilvl w:val="0"/>
          <w:numId w:val="18"/>
        </w:numPr>
        <w:ind w:left="360"/>
        <w:rPr>
          <w:rFonts w:ascii="Times New Roman" w:hAnsi="Times New Roman" w:cs="Times New Roman"/>
        </w:rPr>
      </w:pPr>
      <w:r w:rsidRPr="00BA3604">
        <w:rPr>
          <w:rFonts w:ascii="Times New Roman" w:hAnsi="Times New Roman" w:cs="Times New Roman"/>
        </w:rPr>
        <w:t xml:space="preserve">Termination from the program of less than 15% of participants for drug test failures. </w:t>
      </w:r>
    </w:p>
    <w:p w14:paraId="68EC860D" w14:textId="77777777" w:rsidR="00C0458C" w:rsidRPr="00BA3604" w:rsidRDefault="00C0458C" w:rsidP="00C0458C">
      <w:pPr>
        <w:pStyle w:val="ListParagraph"/>
        <w:numPr>
          <w:ilvl w:val="1"/>
          <w:numId w:val="18"/>
        </w:numPr>
        <w:ind w:left="1080"/>
        <w:rPr>
          <w:rFonts w:ascii="Times New Roman" w:hAnsi="Times New Roman" w:cs="Times New Roman"/>
        </w:rPr>
      </w:pPr>
      <w:r w:rsidRPr="00BA3604">
        <w:rPr>
          <w:rFonts w:ascii="Times New Roman" w:hAnsi="Times New Roman" w:cs="Times New Roman"/>
        </w:rPr>
        <w:t xml:space="preserve">None of our terminations from the program have been due to drug test failures. </w:t>
      </w:r>
    </w:p>
    <w:p w14:paraId="54DF8D71" w14:textId="77777777" w:rsidR="00C0458C" w:rsidRPr="00BA3604" w:rsidRDefault="00C0458C" w:rsidP="00C0458C">
      <w:pPr>
        <w:pStyle w:val="ListParagraph"/>
        <w:numPr>
          <w:ilvl w:val="0"/>
          <w:numId w:val="18"/>
        </w:numPr>
        <w:ind w:left="360"/>
        <w:rPr>
          <w:rFonts w:ascii="Times New Roman" w:hAnsi="Times New Roman" w:cs="Times New Roman"/>
        </w:rPr>
      </w:pPr>
      <w:r w:rsidRPr="00BA3604">
        <w:rPr>
          <w:rFonts w:ascii="Times New Roman" w:hAnsi="Times New Roman" w:cs="Times New Roman"/>
        </w:rPr>
        <w:t xml:space="preserve">50% of graduated participants, who are maintaining sober and drug-free recovery, have at a minimum a high school equivalency diploma and are becoming responsible, productive members of the community. </w:t>
      </w:r>
    </w:p>
    <w:p w14:paraId="1F421766" w14:textId="77777777" w:rsidR="00C0458C" w:rsidRPr="00BA3604" w:rsidRDefault="00C0458C" w:rsidP="00C0458C">
      <w:pPr>
        <w:pStyle w:val="ListParagraph"/>
        <w:numPr>
          <w:ilvl w:val="1"/>
          <w:numId w:val="18"/>
        </w:numPr>
        <w:ind w:left="1080"/>
        <w:rPr>
          <w:rFonts w:ascii="Times New Roman" w:hAnsi="Times New Roman" w:cs="Times New Roman"/>
        </w:rPr>
      </w:pPr>
      <w:r w:rsidRPr="00BA3604">
        <w:rPr>
          <w:rFonts w:ascii="Times New Roman" w:hAnsi="Times New Roman" w:cs="Times New Roman"/>
        </w:rPr>
        <w:t>At this time 100% of the graduates of the program have at least a minimum of high school equivalency. As for living drug free lifestyle, out of the 46 graduates, 39.54% of relapsed since their graduation. At least 3 of those clients have since returned to recovery and are working on living a drug-free recovery again. This is based on the participant we have been able to remain in contact in some way since completion of the program. This means that 60% of graduated participants are maintaining sobriety in the community.</w:t>
      </w:r>
    </w:p>
    <w:p w14:paraId="674A6FC3" w14:textId="753CECA2" w:rsidR="009F5663" w:rsidRPr="00407DDD" w:rsidRDefault="009F5663" w:rsidP="006A2B5C">
      <w:pPr>
        <w:jc w:val="center"/>
        <w:rPr>
          <w:rFonts w:ascii="Times New Roman" w:eastAsia="Calibri" w:hAnsi="Times New Roman" w:cs="Times New Roman"/>
          <w:b/>
          <w:bCs/>
          <w:u w:val="single"/>
        </w:rPr>
      </w:pPr>
      <w:r w:rsidRPr="00407DDD">
        <w:rPr>
          <w:rFonts w:ascii="Times New Roman" w:eastAsia="Calibri" w:hAnsi="Times New Roman" w:cs="Times New Roman"/>
          <w:b/>
          <w:bCs/>
          <w:u w:val="single"/>
        </w:rPr>
        <w:t>E</w:t>
      </w:r>
      <w:r w:rsidR="00241640" w:rsidRPr="00407DDD">
        <w:rPr>
          <w:rFonts w:ascii="Times New Roman" w:eastAsia="Calibri" w:hAnsi="Times New Roman" w:cs="Times New Roman"/>
          <w:b/>
          <w:bCs/>
          <w:u w:val="single"/>
        </w:rPr>
        <w:t>xample</w:t>
      </w:r>
      <w:r w:rsidRPr="00407DDD">
        <w:rPr>
          <w:rFonts w:ascii="Times New Roman" w:eastAsia="Calibri" w:hAnsi="Times New Roman" w:cs="Times New Roman"/>
          <w:b/>
          <w:bCs/>
          <w:u w:val="single"/>
        </w:rPr>
        <w:t xml:space="preserve"> 2</w:t>
      </w:r>
    </w:p>
    <w:p w14:paraId="6E254A22" w14:textId="1F8D3993" w:rsidR="004F5FAD" w:rsidRPr="004F5FAD" w:rsidRDefault="004F5FAD" w:rsidP="004F5FAD">
      <w:pPr>
        <w:rPr>
          <w:rFonts w:ascii="Times New Roman" w:hAnsi="Times New Roman" w:cs="Times New Roman"/>
        </w:rPr>
      </w:pPr>
      <w:r w:rsidRPr="004F5FAD">
        <w:rPr>
          <w:rFonts w:ascii="Times New Roman" w:hAnsi="Times New Roman" w:cs="Times New Roman"/>
        </w:rPr>
        <w:t xml:space="preserve">During the fourth quarter in 2023, the </w:t>
      </w:r>
      <w:r w:rsidR="006F039F">
        <w:rPr>
          <w:rFonts w:ascii="Times New Roman" w:hAnsi="Times New Roman" w:cs="Times New Roman"/>
        </w:rPr>
        <w:t>XXXX</w:t>
      </w:r>
      <w:r w:rsidRPr="004F5FAD">
        <w:rPr>
          <w:rFonts w:ascii="Times New Roman" w:hAnsi="Times New Roman" w:cs="Times New Roman"/>
        </w:rPr>
        <w:t xml:space="preserve"> County Diversion Program has made progress on achieving many of the goals and objectives established for the program.</w:t>
      </w:r>
    </w:p>
    <w:p w14:paraId="2799DC82" w14:textId="77777777" w:rsidR="004F5FAD" w:rsidRPr="008F4B8A" w:rsidRDefault="004F5FAD" w:rsidP="004F5FAD">
      <w:pPr>
        <w:rPr>
          <w:rFonts w:ascii="Times New Roman" w:hAnsi="Times New Roman" w:cs="Times New Roman"/>
          <w:u w:val="single"/>
        </w:rPr>
      </w:pPr>
      <w:r w:rsidRPr="008F4B8A">
        <w:rPr>
          <w:rFonts w:ascii="Times New Roman" w:hAnsi="Times New Roman" w:cs="Times New Roman"/>
          <w:b/>
          <w:bCs/>
          <w:u w:val="single"/>
        </w:rPr>
        <w:t>Goal 1:</w:t>
      </w:r>
      <w:r w:rsidRPr="008F4B8A">
        <w:rPr>
          <w:rFonts w:ascii="Times New Roman" w:hAnsi="Times New Roman" w:cs="Times New Roman"/>
          <w:u w:val="single"/>
        </w:rPr>
        <w:t xml:space="preserve"> Reduce recidivism rates and increase public safety.</w:t>
      </w:r>
    </w:p>
    <w:p w14:paraId="54AD3F44" w14:textId="77777777" w:rsidR="004F5FAD" w:rsidRPr="008F4B8A" w:rsidRDefault="004F5FAD" w:rsidP="004F5FAD">
      <w:pPr>
        <w:rPr>
          <w:rFonts w:ascii="Times New Roman" w:hAnsi="Times New Roman" w:cs="Times New Roman"/>
          <w:b/>
          <w:bCs/>
        </w:rPr>
      </w:pPr>
      <w:r w:rsidRPr="008F4B8A">
        <w:rPr>
          <w:rFonts w:ascii="Times New Roman" w:hAnsi="Times New Roman" w:cs="Times New Roman"/>
          <w:b/>
          <w:bCs/>
        </w:rPr>
        <w:t>Objectives met:</w:t>
      </w:r>
    </w:p>
    <w:p w14:paraId="1560FDF4"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Active participants have entered agreements and supervision plans based on risk and needs determined by ORAS Assessment.</w:t>
      </w:r>
    </w:p>
    <w:p w14:paraId="44FB42D8"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Participants receive random drug testing.</w:t>
      </w:r>
    </w:p>
    <w:p w14:paraId="76404410"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Risk levels and discussions of continuing to accept high risk individuals began in quarter four</w:t>
      </w:r>
    </w:p>
    <w:p w14:paraId="1A8013B9"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Program Coordinator and Case Manager completed training in Motivational Interviewing and Solution-Focused Case Management.</w:t>
      </w:r>
    </w:p>
    <w:p w14:paraId="3E816810"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Case Manager began T4C training at end of Q3, to be completed at beginning of Q4.</w:t>
      </w:r>
    </w:p>
    <w:p w14:paraId="05820F13" w14:textId="77777777" w:rsidR="004F5FAD" w:rsidRPr="008F4B8A" w:rsidRDefault="004F5FAD" w:rsidP="004F5FAD">
      <w:pPr>
        <w:rPr>
          <w:rFonts w:ascii="Times New Roman" w:hAnsi="Times New Roman" w:cs="Times New Roman"/>
          <w:u w:val="single"/>
        </w:rPr>
      </w:pPr>
      <w:r w:rsidRPr="008F4B8A">
        <w:rPr>
          <w:rFonts w:ascii="Times New Roman" w:hAnsi="Times New Roman" w:cs="Times New Roman"/>
          <w:b/>
          <w:bCs/>
          <w:u w:val="single"/>
        </w:rPr>
        <w:t>Goal 2:</w:t>
      </w:r>
      <w:r w:rsidRPr="008F4B8A">
        <w:rPr>
          <w:rFonts w:ascii="Times New Roman" w:hAnsi="Times New Roman" w:cs="Times New Roman"/>
          <w:u w:val="single"/>
        </w:rPr>
        <w:t xml:space="preserve"> Reduce prison and jail populations by diverting nonviolent individuals to community-based interventions.</w:t>
      </w:r>
    </w:p>
    <w:p w14:paraId="6988F689" w14:textId="77777777" w:rsidR="004F5FAD" w:rsidRPr="008F4B8A" w:rsidRDefault="004F5FAD" w:rsidP="004F5FAD">
      <w:pPr>
        <w:rPr>
          <w:rFonts w:ascii="Times New Roman" w:hAnsi="Times New Roman" w:cs="Times New Roman"/>
          <w:b/>
          <w:bCs/>
        </w:rPr>
      </w:pPr>
      <w:r w:rsidRPr="008F4B8A">
        <w:rPr>
          <w:rFonts w:ascii="Times New Roman" w:hAnsi="Times New Roman" w:cs="Times New Roman"/>
          <w:b/>
          <w:bCs/>
        </w:rPr>
        <w:t>Objectives met:</w:t>
      </w:r>
    </w:p>
    <w:p w14:paraId="4666CD2C"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Assess individuals referred to the program using the ORAS-CSST and UNCOPE to determine preliminary program eligibility.</w:t>
      </w:r>
    </w:p>
    <w:p w14:paraId="70D9DDEF"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Prepare eligibility information for the individuals identified in 2A.</w:t>
      </w:r>
    </w:p>
    <w:p w14:paraId="71240891"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Conduct ORAS-CST risk and needs assessment on eligible candidates for whom the CSST identified as needing further assessment.</w:t>
      </w:r>
    </w:p>
    <w:p w14:paraId="028C86AA" w14:textId="1B0703E8" w:rsidR="004F5FAD" w:rsidRPr="008F4B8A" w:rsidRDefault="004F5FAD" w:rsidP="004F5FAD">
      <w:pPr>
        <w:rPr>
          <w:rFonts w:ascii="Times New Roman" w:hAnsi="Times New Roman" w:cs="Times New Roman"/>
          <w:u w:val="single"/>
        </w:rPr>
      </w:pPr>
      <w:r w:rsidRPr="008F4B8A">
        <w:rPr>
          <w:rFonts w:ascii="Times New Roman" w:hAnsi="Times New Roman" w:cs="Times New Roman"/>
          <w:b/>
          <w:bCs/>
          <w:u w:val="single"/>
        </w:rPr>
        <w:lastRenderedPageBreak/>
        <w:t>Goal 3:</w:t>
      </w:r>
      <w:r w:rsidRPr="008F4B8A">
        <w:rPr>
          <w:rFonts w:ascii="Times New Roman" w:hAnsi="Times New Roman" w:cs="Times New Roman"/>
          <w:u w:val="single"/>
        </w:rPr>
        <w:t xml:space="preserve"> To promote long-term self- efficacy in recovery and prosocial behavior.</w:t>
      </w:r>
    </w:p>
    <w:p w14:paraId="6416EA24" w14:textId="77777777" w:rsidR="004F5FAD" w:rsidRPr="008F4B8A" w:rsidRDefault="004F5FAD" w:rsidP="004F5FAD">
      <w:pPr>
        <w:rPr>
          <w:rFonts w:ascii="Times New Roman" w:hAnsi="Times New Roman" w:cs="Times New Roman"/>
          <w:b/>
          <w:bCs/>
        </w:rPr>
      </w:pPr>
      <w:r w:rsidRPr="008F4B8A">
        <w:rPr>
          <w:rFonts w:ascii="Times New Roman" w:hAnsi="Times New Roman" w:cs="Times New Roman"/>
          <w:b/>
          <w:bCs/>
        </w:rPr>
        <w:t>Objectives met:</w:t>
      </w:r>
    </w:p>
    <w:p w14:paraId="5E2164BC"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Active participants have engaged in individual treatment sessions and engaged in community support.</w:t>
      </w:r>
    </w:p>
    <w:p w14:paraId="4222623A"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Diversion staff respond to anti-social behavior using a behavior matrix, focusing on honesty and accountability in these early phases.</w:t>
      </w:r>
    </w:p>
    <w:p w14:paraId="3C1F346C"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9 referrals have been made in quarter four</w:t>
      </w:r>
    </w:p>
    <w:p w14:paraId="142AD58D" w14:textId="77777777" w:rsidR="004F5FAD" w:rsidRPr="008F4B8A" w:rsidRDefault="004F5FAD" w:rsidP="004F5FAD">
      <w:pPr>
        <w:rPr>
          <w:rFonts w:ascii="Times New Roman" w:hAnsi="Times New Roman" w:cs="Times New Roman"/>
          <w:u w:val="single"/>
        </w:rPr>
      </w:pPr>
      <w:r w:rsidRPr="008F4B8A">
        <w:rPr>
          <w:rFonts w:ascii="Times New Roman" w:hAnsi="Times New Roman" w:cs="Times New Roman"/>
          <w:b/>
          <w:bCs/>
          <w:u w:val="single"/>
        </w:rPr>
        <w:t>Goal 4:</w:t>
      </w:r>
      <w:r w:rsidRPr="008F4B8A">
        <w:rPr>
          <w:rFonts w:ascii="Times New Roman" w:hAnsi="Times New Roman" w:cs="Times New Roman"/>
          <w:u w:val="single"/>
        </w:rPr>
        <w:t xml:space="preserve"> To ensure adherence to Diversion Standards.</w:t>
      </w:r>
    </w:p>
    <w:p w14:paraId="4A4F2C2F" w14:textId="77777777" w:rsidR="004F5FAD" w:rsidRPr="008F4B8A" w:rsidRDefault="004F5FAD" w:rsidP="004F5FAD">
      <w:pPr>
        <w:rPr>
          <w:rFonts w:ascii="Times New Roman" w:hAnsi="Times New Roman" w:cs="Times New Roman"/>
          <w:b/>
          <w:bCs/>
        </w:rPr>
      </w:pPr>
      <w:r w:rsidRPr="008F4B8A">
        <w:rPr>
          <w:rFonts w:ascii="Times New Roman" w:hAnsi="Times New Roman" w:cs="Times New Roman"/>
          <w:b/>
          <w:bCs/>
        </w:rPr>
        <w:t>Objectives met:</w:t>
      </w:r>
    </w:p>
    <w:p w14:paraId="5A5ED61F"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Continuous monitoring of in-program outcomes through data collection and maintaining up-to-date entries in CORE.</w:t>
      </w:r>
    </w:p>
    <w:p w14:paraId="0349554E"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On-going training in Diversion Standards for staff and stakeholders.</w:t>
      </w:r>
    </w:p>
    <w:p w14:paraId="2F5A5659"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Partnership with a local outpatient AODA clinic for connecting participants with assessment/treatment options began in Q3 and continues in Q4.</w:t>
      </w:r>
    </w:p>
    <w:p w14:paraId="37AF52FA" w14:textId="77777777" w:rsidR="004F5FAD" w:rsidRPr="008F4B8A" w:rsidRDefault="004F5FAD" w:rsidP="004F5FAD">
      <w:pPr>
        <w:rPr>
          <w:rFonts w:ascii="Times New Roman" w:hAnsi="Times New Roman" w:cs="Times New Roman"/>
          <w:u w:val="single"/>
        </w:rPr>
      </w:pPr>
      <w:r w:rsidRPr="008F4B8A">
        <w:rPr>
          <w:rFonts w:ascii="Times New Roman" w:hAnsi="Times New Roman" w:cs="Times New Roman"/>
          <w:b/>
          <w:bCs/>
          <w:u w:val="single"/>
        </w:rPr>
        <w:t>Goal 5:</w:t>
      </w:r>
      <w:r w:rsidRPr="008F4B8A">
        <w:rPr>
          <w:rFonts w:ascii="Times New Roman" w:hAnsi="Times New Roman" w:cs="Times New Roman"/>
          <w:u w:val="single"/>
        </w:rPr>
        <w:t xml:space="preserve"> Raise awareness in the community of the benefits of the program.</w:t>
      </w:r>
    </w:p>
    <w:p w14:paraId="5C0F059A" w14:textId="77777777" w:rsidR="004F5FAD" w:rsidRPr="008F4B8A" w:rsidRDefault="004F5FAD" w:rsidP="004F5FAD">
      <w:pPr>
        <w:rPr>
          <w:rFonts w:ascii="Times New Roman" w:hAnsi="Times New Roman" w:cs="Times New Roman"/>
          <w:b/>
          <w:bCs/>
        </w:rPr>
      </w:pPr>
      <w:r w:rsidRPr="008F4B8A">
        <w:rPr>
          <w:rFonts w:ascii="Times New Roman" w:hAnsi="Times New Roman" w:cs="Times New Roman"/>
          <w:b/>
          <w:bCs/>
        </w:rPr>
        <w:t>Objectives met:</w:t>
      </w:r>
    </w:p>
    <w:p w14:paraId="4756DB68" w14:textId="77777777" w:rsidR="004F5FAD" w:rsidRPr="004F5FAD" w:rsidRDefault="004F5FAD" w:rsidP="004F5FAD">
      <w:pPr>
        <w:rPr>
          <w:rFonts w:ascii="Times New Roman" w:hAnsi="Times New Roman" w:cs="Times New Roman"/>
        </w:rPr>
      </w:pPr>
      <w:r w:rsidRPr="004F5FAD">
        <w:rPr>
          <w:rFonts w:ascii="Times New Roman" w:hAnsi="Times New Roman" w:cs="Times New Roman"/>
        </w:rPr>
        <w:t>Brochures distributed to stakeholder groups and referral points.</w:t>
      </w:r>
    </w:p>
    <w:p w14:paraId="6A2C0549" w14:textId="7A25F8C3" w:rsidR="004F5FAD" w:rsidRDefault="004F5FAD" w:rsidP="004F5FAD">
      <w:pPr>
        <w:rPr>
          <w:rFonts w:ascii="Times New Roman" w:hAnsi="Times New Roman" w:cs="Times New Roman"/>
        </w:rPr>
      </w:pPr>
      <w:r w:rsidRPr="004F5FAD">
        <w:rPr>
          <w:rFonts w:ascii="Times New Roman" w:hAnsi="Times New Roman" w:cs="Times New Roman"/>
        </w:rPr>
        <w:t xml:space="preserve">Public outreach including presentations to and meetings with the Social Services Department, Bar Association (presentation), Sherriff’s Department, area Chief’s meeting, </w:t>
      </w:r>
      <w:r w:rsidR="006F039F">
        <w:rPr>
          <w:rFonts w:ascii="Times New Roman" w:hAnsi="Times New Roman" w:cs="Times New Roman"/>
        </w:rPr>
        <w:t>XXXX</w:t>
      </w:r>
      <w:r w:rsidRPr="004F5FAD">
        <w:rPr>
          <w:rFonts w:ascii="Times New Roman" w:hAnsi="Times New Roman" w:cs="Times New Roman"/>
        </w:rPr>
        <w:t xml:space="preserve"> City Police Department, </w:t>
      </w:r>
      <w:r w:rsidR="006F039F">
        <w:rPr>
          <w:rFonts w:ascii="Times New Roman" w:hAnsi="Times New Roman" w:cs="Times New Roman"/>
        </w:rPr>
        <w:t>XXXX</w:t>
      </w:r>
      <w:r w:rsidRPr="004F5FAD">
        <w:rPr>
          <w:rFonts w:ascii="Times New Roman" w:hAnsi="Times New Roman" w:cs="Times New Roman"/>
        </w:rPr>
        <w:t xml:space="preserve"> County Recovery Coaches, </w:t>
      </w:r>
      <w:r w:rsidR="006F039F">
        <w:rPr>
          <w:rFonts w:ascii="Times New Roman" w:hAnsi="Times New Roman" w:cs="Times New Roman"/>
        </w:rPr>
        <w:t>XXXX</w:t>
      </w:r>
      <w:r w:rsidRPr="004F5FAD">
        <w:rPr>
          <w:rFonts w:ascii="Times New Roman" w:hAnsi="Times New Roman" w:cs="Times New Roman"/>
        </w:rPr>
        <w:t xml:space="preserve"> County Public Safety Board and Social Services Board</w:t>
      </w:r>
    </w:p>
    <w:p w14:paraId="334703E5" w14:textId="46B2361A" w:rsidR="00A03A57" w:rsidRDefault="00241640" w:rsidP="00EC10C1">
      <w:pPr>
        <w:pStyle w:val="ListParagraph"/>
        <w:ind w:left="0"/>
      </w:pPr>
      <w:r w:rsidRPr="00407DDD">
        <w:t>----------------------------------------------------------</w:t>
      </w:r>
    </w:p>
    <w:p w14:paraId="4DA6A5AD" w14:textId="77777777" w:rsidR="008F4B8A" w:rsidRDefault="008F4B8A" w:rsidP="00EC10C1">
      <w:pPr>
        <w:pStyle w:val="ListParagraph"/>
        <w:ind w:left="0"/>
      </w:pPr>
    </w:p>
    <w:p w14:paraId="6DF2B106" w14:textId="5C20365B" w:rsidR="006D3FFA" w:rsidRPr="00DA0E39" w:rsidRDefault="006D3FFA" w:rsidP="009F5663">
      <w:pPr>
        <w:pStyle w:val="ListParagraph"/>
        <w:ind w:left="0"/>
        <w:rPr>
          <w:rFonts w:ascii="Times New Roman" w:eastAsia="Calibri" w:hAnsi="Times New Roman" w:cs="Times New Roman"/>
          <w:i/>
          <w:iCs/>
          <w:sz w:val="24"/>
          <w:szCs w:val="24"/>
        </w:rPr>
      </w:pPr>
      <w:r w:rsidRPr="00A03A57">
        <w:rPr>
          <w:rFonts w:ascii="Times New Roman" w:hAnsi="Times New Roman" w:cs="Times New Roman"/>
          <w:b/>
          <w:bCs/>
          <w:sz w:val="24"/>
          <w:szCs w:val="24"/>
          <w:u w:val="single"/>
        </w:rPr>
        <w:t>Question No. 2</w:t>
      </w:r>
      <w:r w:rsidRPr="00A03A57">
        <w:rPr>
          <w:rFonts w:ascii="Times New Roman" w:hAnsi="Times New Roman" w:cs="Times New Roman"/>
          <w:b/>
          <w:bCs/>
          <w:sz w:val="24"/>
          <w:szCs w:val="24"/>
        </w:rPr>
        <w:t xml:space="preserve">: </w:t>
      </w:r>
      <w:r w:rsidR="00F243AE" w:rsidRPr="00A03A57">
        <w:rPr>
          <w:rFonts w:ascii="Times New Roman" w:eastAsia="Calibri" w:hAnsi="Times New Roman" w:cs="Times New Roman"/>
          <w:i/>
          <w:iCs/>
          <w:sz w:val="24"/>
          <w:szCs w:val="24"/>
        </w:rPr>
        <w:t>Describe the progress made by your TAD program(s) during this reporting period (i.e. events, trainings, meetings, community outreach activities, etc.). Please be sure to clearly distinguish between the programs, (e.g. Drug Court, Diversion Program, OWI court, etc.).</w:t>
      </w:r>
    </w:p>
    <w:p w14:paraId="454AFAE3" w14:textId="0F2F21C8" w:rsidR="006D3FFA" w:rsidRPr="00407DDD" w:rsidRDefault="00DB2CE3" w:rsidP="00DB2CE3">
      <w:pPr>
        <w:pStyle w:val="ListParagraph"/>
        <w:ind w:left="0"/>
        <w:jc w:val="center"/>
        <w:rPr>
          <w:rFonts w:ascii="Times New Roman" w:hAnsi="Times New Roman" w:cs="Times New Roman"/>
          <w:b/>
          <w:bCs/>
          <w:u w:val="single"/>
        </w:rPr>
      </w:pPr>
      <w:r w:rsidRPr="00407DDD">
        <w:rPr>
          <w:rFonts w:ascii="Times New Roman" w:hAnsi="Times New Roman" w:cs="Times New Roman"/>
          <w:b/>
          <w:bCs/>
          <w:u w:val="single"/>
        </w:rPr>
        <w:t>Example 1</w:t>
      </w:r>
    </w:p>
    <w:p w14:paraId="1E2FB3A0" w14:textId="77777777" w:rsidR="00DB2CE3" w:rsidRPr="00407DDD" w:rsidRDefault="00DB2CE3" w:rsidP="00DB2CE3">
      <w:pPr>
        <w:pStyle w:val="ListParagraph"/>
        <w:ind w:left="0"/>
        <w:rPr>
          <w:rFonts w:ascii="Times New Roman" w:hAnsi="Times New Roman" w:cs="Times New Roman"/>
        </w:rPr>
      </w:pPr>
    </w:p>
    <w:p w14:paraId="2A164842" w14:textId="074000AE" w:rsidR="00E0556A" w:rsidRPr="00407DDD" w:rsidRDefault="00DB2CE3" w:rsidP="00DB2CE3">
      <w:pPr>
        <w:pStyle w:val="ListParagraph"/>
        <w:ind w:left="0"/>
        <w:rPr>
          <w:rFonts w:ascii="Times New Roman" w:hAnsi="Times New Roman" w:cs="Times New Roman"/>
        </w:rPr>
      </w:pPr>
      <w:r w:rsidRPr="00407DDD">
        <w:rPr>
          <w:rFonts w:ascii="Times New Roman" w:hAnsi="Times New Roman" w:cs="Times New Roman"/>
        </w:rPr>
        <w:t>The Diversion Specialist and CJS Director are just beginning to reach out and meet in-person with stakeholders. We continue to promote the program with Defense, Prosecution and Law Enforcement, The CJS Director and Diversion Program Coordinator presented to UW-Eau Claire Social Work students related to EBDM and CJS programs, and XXXX and XXXX met with two new Chiefs of police and oriented them on CJS programs.</w:t>
      </w:r>
    </w:p>
    <w:p w14:paraId="50293F1B" w14:textId="6491255E" w:rsidR="00DB2CE3" w:rsidRPr="00407DDD" w:rsidRDefault="00DB2CE3" w:rsidP="00DB2CE3">
      <w:pPr>
        <w:pStyle w:val="ListParagraph"/>
        <w:ind w:left="0"/>
        <w:jc w:val="center"/>
        <w:rPr>
          <w:rFonts w:ascii="Times New Roman" w:hAnsi="Times New Roman" w:cs="Times New Roman"/>
          <w:b/>
          <w:bCs/>
          <w:u w:val="single"/>
        </w:rPr>
      </w:pPr>
      <w:r w:rsidRPr="00407DDD">
        <w:rPr>
          <w:rFonts w:ascii="Times New Roman" w:hAnsi="Times New Roman" w:cs="Times New Roman"/>
          <w:b/>
          <w:bCs/>
          <w:u w:val="single"/>
        </w:rPr>
        <w:t>Example 2</w:t>
      </w:r>
    </w:p>
    <w:p w14:paraId="2A115AB7" w14:textId="77777777" w:rsidR="00DB2CE3" w:rsidRPr="00407DDD" w:rsidRDefault="00DB2CE3" w:rsidP="00DB2CE3">
      <w:pPr>
        <w:pStyle w:val="ListParagraph"/>
        <w:ind w:left="0"/>
        <w:rPr>
          <w:rFonts w:ascii="Times New Roman" w:hAnsi="Times New Roman" w:cs="Times New Roman"/>
        </w:rPr>
      </w:pPr>
    </w:p>
    <w:p w14:paraId="363F5A63" w14:textId="0D3F2061" w:rsidR="00DB2CE3" w:rsidRPr="00407DDD" w:rsidRDefault="00DB2CE3" w:rsidP="00DB2CE3">
      <w:pPr>
        <w:pStyle w:val="ListParagraph"/>
        <w:ind w:left="0"/>
        <w:rPr>
          <w:rFonts w:ascii="Times New Roman" w:hAnsi="Times New Roman" w:cs="Times New Roman"/>
        </w:rPr>
      </w:pPr>
      <w:r w:rsidRPr="00407DDD">
        <w:rPr>
          <w:rFonts w:ascii="Times New Roman" w:hAnsi="Times New Roman" w:cs="Times New Roman"/>
        </w:rPr>
        <w:t>The program coordinator attended the 202</w:t>
      </w:r>
      <w:r w:rsidR="006F039F">
        <w:rPr>
          <w:rFonts w:ascii="Times New Roman" w:hAnsi="Times New Roman" w:cs="Times New Roman"/>
        </w:rPr>
        <w:t>3</w:t>
      </w:r>
      <w:r w:rsidRPr="00407DDD">
        <w:rPr>
          <w:rFonts w:ascii="Times New Roman" w:hAnsi="Times New Roman" w:cs="Times New Roman"/>
        </w:rPr>
        <w:t xml:space="preserve"> Coordinator’s Conference in </w:t>
      </w:r>
      <w:r w:rsidR="006F039F">
        <w:rPr>
          <w:rFonts w:ascii="Times New Roman" w:hAnsi="Times New Roman" w:cs="Times New Roman"/>
        </w:rPr>
        <w:t>Middleton</w:t>
      </w:r>
      <w:r w:rsidRPr="00407DDD">
        <w:rPr>
          <w:rFonts w:ascii="Times New Roman" w:hAnsi="Times New Roman" w:cs="Times New Roman"/>
        </w:rPr>
        <w:t xml:space="preserve"> in October </w:t>
      </w:r>
      <w:r w:rsidR="00251037" w:rsidRPr="00407DDD">
        <w:rPr>
          <w:rFonts w:ascii="Times New Roman" w:hAnsi="Times New Roman" w:cs="Times New Roman"/>
        </w:rPr>
        <w:t>20</w:t>
      </w:r>
      <w:r w:rsidR="00251037">
        <w:rPr>
          <w:rFonts w:ascii="Times New Roman" w:hAnsi="Times New Roman" w:cs="Times New Roman"/>
        </w:rPr>
        <w:t>23.</w:t>
      </w:r>
      <w:r w:rsidRPr="00407DDD">
        <w:rPr>
          <w:rFonts w:ascii="Times New Roman" w:hAnsi="Times New Roman" w:cs="Times New Roman"/>
        </w:rPr>
        <w:t xml:space="preserve"> The Department of Correction agents and supervisor completed a 3-part Diversity, Equity, and Inclusion Training in November. This meets the programs fourth goal of implementing a program that adheres to state and national standards through training.</w:t>
      </w:r>
    </w:p>
    <w:p w14:paraId="10BAAC29" w14:textId="77777777" w:rsidR="00DB2CE3" w:rsidRPr="00407DDD" w:rsidRDefault="00DB2CE3" w:rsidP="00DB2CE3">
      <w:pPr>
        <w:pStyle w:val="ListParagraph"/>
        <w:ind w:left="0"/>
        <w:rPr>
          <w:rFonts w:ascii="Times New Roman" w:hAnsi="Times New Roman" w:cs="Times New Roman"/>
        </w:rPr>
      </w:pPr>
    </w:p>
    <w:p w14:paraId="7A40BD51" w14:textId="6EFFC93D" w:rsidR="00DB2CE3" w:rsidRPr="00407DDD" w:rsidRDefault="00DB2CE3" w:rsidP="00DB2CE3">
      <w:pPr>
        <w:pStyle w:val="ListParagraph"/>
        <w:ind w:left="0"/>
        <w:rPr>
          <w:rFonts w:ascii="Times New Roman" w:hAnsi="Times New Roman" w:cs="Times New Roman"/>
        </w:rPr>
      </w:pPr>
      <w:r w:rsidRPr="00407DDD">
        <w:rPr>
          <w:rFonts w:ascii="Times New Roman" w:hAnsi="Times New Roman" w:cs="Times New Roman"/>
        </w:rPr>
        <w:t>The coordinator signed the treatment court team up for an incentive and sanction refresher training in 202</w:t>
      </w:r>
      <w:r w:rsidR="00251037">
        <w:rPr>
          <w:rFonts w:ascii="Times New Roman" w:hAnsi="Times New Roman" w:cs="Times New Roman"/>
        </w:rPr>
        <w:t>3</w:t>
      </w:r>
      <w:r w:rsidRPr="00407DDD">
        <w:rPr>
          <w:rFonts w:ascii="Times New Roman" w:hAnsi="Times New Roman" w:cs="Times New Roman"/>
        </w:rPr>
        <w:t xml:space="preserve"> while at the 202</w:t>
      </w:r>
      <w:r w:rsidR="00251037">
        <w:rPr>
          <w:rFonts w:ascii="Times New Roman" w:hAnsi="Times New Roman" w:cs="Times New Roman"/>
        </w:rPr>
        <w:t>2</w:t>
      </w:r>
      <w:r w:rsidRPr="00407DDD">
        <w:rPr>
          <w:rFonts w:ascii="Times New Roman" w:hAnsi="Times New Roman" w:cs="Times New Roman"/>
        </w:rPr>
        <w:t xml:space="preserve"> Coordinators Conference. This meets the programs fourth goal of implementing a program that adheres to state and national standards through training.</w:t>
      </w:r>
    </w:p>
    <w:p w14:paraId="7A012C5E" w14:textId="77777777" w:rsidR="00DB2CE3" w:rsidRPr="00407DDD" w:rsidRDefault="00DB2CE3" w:rsidP="00DB2CE3">
      <w:pPr>
        <w:pStyle w:val="ListParagraph"/>
        <w:ind w:left="0"/>
        <w:rPr>
          <w:rFonts w:ascii="Times New Roman" w:hAnsi="Times New Roman" w:cs="Times New Roman"/>
        </w:rPr>
      </w:pPr>
    </w:p>
    <w:p w14:paraId="2F538362" w14:textId="5F44F43D" w:rsidR="00DB2CE3" w:rsidRDefault="00DB2CE3" w:rsidP="00DB2CE3">
      <w:pPr>
        <w:pStyle w:val="ListParagraph"/>
        <w:ind w:left="0"/>
        <w:rPr>
          <w:rFonts w:ascii="Times New Roman" w:hAnsi="Times New Roman" w:cs="Times New Roman"/>
        </w:rPr>
      </w:pPr>
      <w:r w:rsidRPr="00407DDD">
        <w:rPr>
          <w:rFonts w:ascii="Times New Roman" w:hAnsi="Times New Roman" w:cs="Times New Roman"/>
        </w:rPr>
        <w:t>The next half-day workday that works with the entire team is 1/18/2</w:t>
      </w:r>
      <w:r w:rsidR="00251037">
        <w:rPr>
          <w:rFonts w:ascii="Times New Roman" w:hAnsi="Times New Roman" w:cs="Times New Roman"/>
        </w:rPr>
        <w:t>4</w:t>
      </w:r>
      <w:r w:rsidRPr="00407DDD">
        <w:rPr>
          <w:rFonts w:ascii="Times New Roman" w:hAnsi="Times New Roman" w:cs="Times New Roman"/>
        </w:rPr>
        <w:t>. The scheduling was put off, when the team learned, the coordinator was returning to work.</w:t>
      </w:r>
    </w:p>
    <w:p w14:paraId="56A66DBF" w14:textId="77777777" w:rsidR="00D77945" w:rsidRDefault="00D77945" w:rsidP="00DB2CE3">
      <w:pPr>
        <w:pStyle w:val="ListParagraph"/>
        <w:ind w:left="0"/>
        <w:rPr>
          <w:rFonts w:ascii="Times New Roman" w:hAnsi="Times New Roman" w:cs="Times New Roman"/>
        </w:rPr>
      </w:pPr>
    </w:p>
    <w:p w14:paraId="17337C68" w14:textId="7D5E70DB" w:rsidR="00D77945" w:rsidRPr="00EC10C1" w:rsidRDefault="00D77945" w:rsidP="00D77945">
      <w:pPr>
        <w:pStyle w:val="ListParagraph"/>
        <w:ind w:left="0"/>
        <w:jc w:val="center"/>
        <w:rPr>
          <w:rFonts w:ascii="Times New Roman" w:hAnsi="Times New Roman" w:cs="Times New Roman"/>
          <w:b/>
          <w:bCs/>
          <w:u w:val="single"/>
        </w:rPr>
      </w:pPr>
      <w:r w:rsidRPr="00EC10C1">
        <w:rPr>
          <w:rFonts w:ascii="Times New Roman" w:hAnsi="Times New Roman" w:cs="Times New Roman"/>
          <w:b/>
          <w:bCs/>
          <w:u w:val="single"/>
        </w:rPr>
        <w:t>Example 3</w:t>
      </w:r>
    </w:p>
    <w:p w14:paraId="50643BB2" w14:textId="77777777" w:rsidR="00D77945" w:rsidRDefault="00D77945" w:rsidP="00D77945">
      <w:pPr>
        <w:pStyle w:val="ListParagraph"/>
        <w:ind w:left="0"/>
        <w:jc w:val="center"/>
        <w:rPr>
          <w:rFonts w:ascii="Times New Roman" w:hAnsi="Times New Roman" w:cs="Times New Roman"/>
          <w:b/>
          <w:bCs/>
        </w:rPr>
      </w:pPr>
    </w:p>
    <w:p w14:paraId="00646E97" w14:textId="3D66CFE7" w:rsidR="00F5641A" w:rsidRPr="00BA3604" w:rsidRDefault="00F5641A" w:rsidP="00DB2CE3">
      <w:pPr>
        <w:pStyle w:val="ListParagraph"/>
        <w:ind w:left="0"/>
        <w:rPr>
          <w:rFonts w:ascii="Times New Roman" w:hAnsi="Times New Roman" w:cs="Times New Roman"/>
        </w:rPr>
      </w:pPr>
      <w:r w:rsidRPr="00BA3604">
        <w:rPr>
          <w:rFonts w:ascii="Times New Roman" w:hAnsi="Times New Roman" w:cs="Times New Roman"/>
          <w:u w:val="single"/>
        </w:rPr>
        <w:t>Drug:</w:t>
      </w:r>
      <w:r w:rsidRPr="00BA3604">
        <w:rPr>
          <w:rFonts w:ascii="Times New Roman" w:hAnsi="Times New Roman" w:cs="Times New Roman"/>
        </w:rPr>
        <w:t xml:space="preserve"> The Drug Treatment Court Coordinator continues to be a part of community programs such as PARCC (Prevention and Response </w:t>
      </w:r>
      <w:r w:rsidR="00022F98" w:rsidRPr="00BA3604">
        <w:rPr>
          <w:rFonts w:ascii="Times New Roman" w:hAnsi="Times New Roman" w:cs="Times New Roman"/>
        </w:rPr>
        <w:t>XXXX</w:t>
      </w:r>
      <w:r w:rsidRPr="00BA3604">
        <w:rPr>
          <w:rFonts w:ascii="Times New Roman" w:hAnsi="Times New Roman" w:cs="Times New Roman"/>
        </w:rPr>
        <w:t xml:space="preserve"> County) and OFR (Overdose Fatality Review). The Drug Court Coordinator attended the WATCP Coordinator's Conference in October. The treatment court team has discussed the possibility of using a different screening tool for programming, the coordinator attended and successfully completed the ORAS training in October. The treatment court team also discussed more extensive community outreach for housing and community service opportunities, this will be a goal for the first reporting period of 2014.</w:t>
      </w:r>
    </w:p>
    <w:p w14:paraId="4189F38B" w14:textId="77777777" w:rsidR="00F5641A" w:rsidRPr="00BA3604" w:rsidRDefault="00F5641A" w:rsidP="00DB2CE3">
      <w:pPr>
        <w:pStyle w:val="ListParagraph"/>
        <w:ind w:left="0"/>
        <w:rPr>
          <w:rFonts w:ascii="Times New Roman" w:hAnsi="Times New Roman" w:cs="Times New Roman"/>
        </w:rPr>
      </w:pPr>
    </w:p>
    <w:p w14:paraId="32196227" w14:textId="7380CCD7" w:rsidR="00F5641A" w:rsidRPr="00BA3604" w:rsidRDefault="00F5641A" w:rsidP="00DB2CE3">
      <w:pPr>
        <w:pStyle w:val="ListParagraph"/>
        <w:ind w:left="0"/>
        <w:rPr>
          <w:rFonts w:ascii="Times New Roman" w:hAnsi="Times New Roman" w:cs="Times New Roman"/>
        </w:rPr>
      </w:pPr>
      <w:r w:rsidRPr="00BA3604">
        <w:rPr>
          <w:rFonts w:ascii="Times New Roman" w:hAnsi="Times New Roman" w:cs="Times New Roman"/>
          <w:u w:val="single"/>
        </w:rPr>
        <w:t>OWI:</w:t>
      </w:r>
      <w:r w:rsidRPr="00BA3604">
        <w:rPr>
          <w:rFonts w:ascii="Times New Roman" w:hAnsi="Times New Roman" w:cs="Times New Roman"/>
        </w:rPr>
        <w:t xml:space="preserve"> Several members of the OWI Treatment Court Team continue to be active in Prevention and Response </w:t>
      </w:r>
      <w:r w:rsidR="00022F98" w:rsidRPr="00BA3604">
        <w:rPr>
          <w:rFonts w:ascii="Times New Roman" w:hAnsi="Times New Roman" w:cs="Times New Roman"/>
        </w:rPr>
        <w:t>XXXX</w:t>
      </w:r>
      <w:r w:rsidRPr="00BA3604">
        <w:rPr>
          <w:rFonts w:ascii="Times New Roman" w:hAnsi="Times New Roman" w:cs="Times New Roman"/>
        </w:rPr>
        <w:t xml:space="preserve"> County (PARCC), a community coalition aimed at preventing and responding to substance use in the community. The current treatment provider on the OWI Treatment Court Team has been heavily involved as a board member for the Harbor Recovery Center. Treatment Court participants continue to connect and engage with these resources, which host support group meetings, recovery events, and support services.</w:t>
      </w:r>
      <w:r w:rsidR="008F4B8A">
        <w:rPr>
          <w:rFonts w:ascii="Times New Roman" w:hAnsi="Times New Roman" w:cs="Times New Roman"/>
        </w:rPr>
        <w:br/>
      </w:r>
    </w:p>
    <w:p w14:paraId="504468E1" w14:textId="64231CEB" w:rsidR="004777E5" w:rsidRPr="00407DDD" w:rsidRDefault="00241640" w:rsidP="00DB2CE3">
      <w:pPr>
        <w:pStyle w:val="ListParagraph"/>
        <w:ind w:left="0"/>
        <w:rPr>
          <w:rFonts w:ascii="Times New Roman" w:hAnsi="Times New Roman" w:cs="Times New Roman"/>
        </w:rPr>
      </w:pPr>
      <w:r w:rsidRPr="00407DDD">
        <w:rPr>
          <w:rFonts w:ascii="Times New Roman" w:hAnsi="Times New Roman" w:cs="Times New Roman"/>
        </w:rPr>
        <w:t>-----------------------------------------------------</w:t>
      </w:r>
    </w:p>
    <w:p w14:paraId="0884D83A" w14:textId="00288AE1" w:rsidR="00DB2CE3" w:rsidRPr="00DA0E39" w:rsidRDefault="008412DB" w:rsidP="00DB2CE3">
      <w:pPr>
        <w:pStyle w:val="ListParagraph"/>
        <w:ind w:left="0"/>
        <w:rPr>
          <w:rFonts w:ascii="Times New Roman" w:eastAsia="Calibri" w:hAnsi="Times New Roman" w:cs="Times New Roman"/>
          <w:i/>
          <w:iCs/>
          <w:sz w:val="24"/>
          <w:szCs w:val="24"/>
        </w:rPr>
      </w:pPr>
      <w:bookmarkStart w:id="1" w:name="_Hlk98841421"/>
      <w:r>
        <w:rPr>
          <w:rFonts w:ascii="Times New Roman" w:hAnsi="Times New Roman" w:cs="Times New Roman"/>
          <w:b/>
          <w:bCs/>
          <w:sz w:val="24"/>
          <w:szCs w:val="24"/>
          <w:u w:val="single"/>
        </w:rPr>
        <w:br/>
      </w:r>
      <w:r w:rsidR="00DB2CE3" w:rsidRPr="00A03A57">
        <w:rPr>
          <w:rFonts w:ascii="Times New Roman" w:hAnsi="Times New Roman" w:cs="Times New Roman"/>
          <w:b/>
          <w:bCs/>
          <w:sz w:val="24"/>
          <w:szCs w:val="24"/>
          <w:u w:val="single"/>
        </w:rPr>
        <w:t>Question No. 3</w:t>
      </w:r>
      <w:r w:rsidR="00DB2CE3" w:rsidRPr="00A03A57">
        <w:rPr>
          <w:rFonts w:ascii="Times New Roman" w:hAnsi="Times New Roman" w:cs="Times New Roman"/>
          <w:b/>
          <w:bCs/>
          <w:sz w:val="24"/>
          <w:szCs w:val="24"/>
        </w:rPr>
        <w:t xml:space="preserve">: </w:t>
      </w:r>
      <w:r w:rsidR="004777E5" w:rsidRPr="00A03A57">
        <w:rPr>
          <w:rFonts w:ascii="Times New Roman" w:eastAsia="Calibri" w:hAnsi="Times New Roman" w:cs="Times New Roman"/>
          <w:i/>
          <w:iCs/>
          <w:sz w:val="24"/>
          <w:szCs w:val="24"/>
        </w:rPr>
        <w:t>List all numbers and activities of your TAD program(s) during this reporting period. Please include the 1) current program numbers, 2) referrals, admissions, graduations, and terminations, 3) program capacity. Please be sure to clearly distinguish between the programs, (e.g., Drug Court, Diversion Program, OWI court, etc.)</w:t>
      </w:r>
    </w:p>
    <w:p w14:paraId="085233A3" w14:textId="1CD74610" w:rsidR="004777E5" w:rsidRPr="00407DDD" w:rsidRDefault="00BB5AAC" w:rsidP="00DB2CE3">
      <w:pPr>
        <w:pStyle w:val="ListParagraph"/>
        <w:ind w:left="0"/>
        <w:rPr>
          <w:rFonts w:ascii="Times New Roman" w:eastAsia="Calibri" w:hAnsi="Times New Roman" w:cs="Times New Roman"/>
          <w:i/>
          <w:iCs/>
        </w:rPr>
      </w:pPr>
      <w:r w:rsidRPr="00407DDD">
        <w:rPr>
          <w:rFonts w:ascii="Times New Roman" w:eastAsia="Calibri" w:hAnsi="Times New Roman" w:cs="Times New Roman"/>
          <w:i/>
          <w:iCs/>
        </w:rPr>
        <w:t xml:space="preserve"> </w:t>
      </w:r>
    </w:p>
    <w:p w14:paraId="0139E9A7" w14:textId="1AD043A9" w:rsidR="004777E5" w:rsidRPr="00407DDD" w:rsidRDefault="004777E5" w:rsidP="004777E5">
      <w:pPr>
        <w:pStyle w:val="ListParagraph"/>
        <w:ind w:left="0"/>
        <w:jc w:val="center"/>
        <w:rPr>
          <w:rFonts w:ascii="Times New Roman" w:eastAsia="Calibri" w:hAnsi="Times New Roman" w:cs="Times New Roman"/>
          <w:b/>
          <w:bCs/>
          <w:u w:val="single"/>
        </w:rPr>
      </w:pPr>
      <w:r w:rsidRPr="00407DDD">
        <w:rPr>
          <w:rFonts w:ascii="Times New Roman" w:eastAsia="Calibri" w:hAnsi="Times New Roman" w:cs="Times New Roman"/>
          <w:b/>
          <w:bCs/>
          <w:u w:val="single"/>
        </w:rPr>
        <w:t>Example 1</w:t>
      </w:r>
    </w:p>
    <w:bookmarkEnd w:id="1"/>
    <w:p w14:paraId="42C07D91" w14:textId="6D9DEEFA" w:rsidR="004777E5" w:rsidRPr="00407DDD" w:rsidRDefault="004777E5" w:rsidP="004777E5">
      <w:pPr>
        <w:pStyle w:val="ListParagraph"/>
        <w:ind w:left="0"/>
        <w:jc w:val="center"/>
        <w:rPr>
          <w:rFonts w:ascii="Times New Roman" w:eastAsia="Calibri" w:hAnsi="Times New Roman" w:cs="Times New Roman"/>
          <w:b/>
          <w:bCs/>
          <w:u w:val="single"/>
        </w:rPr>
      </w:pPr>
    </w:p>
    <w:p w14:paraId="5BBAE5D6" w14:textId="57930B89" w:rsidR="00CE23F7" w:rsidRPr="00407DDD" w:rsidRDefault="00CE23F7" w:rsidP="00663758">
      <w:pPr>
        <w:pStyle w:val="ListParagraph"/>
        <w:ind w:left="0"/>
        <w:rPr>
          <w:rFonts w:ascii="Times New Roman" w:hAnsi="Times New Roman" w:cs="Times New Roman"/>
        </w:rPr>
      </w:pPr>
      <w:r w:rsidRPr="00407DDD">
        <w:rPr>
          <w:rFonts w:ascii="Times New Roman" w:hAnsi="Times New Roman" w:cs="Times New Roman"/>
        </w:rPr>
        <w:t>As of 12/31/2</w:t>
      </w:r>
      <w:r w:rsidR="00251037">
        <w:rPr>
          <w:rFonts w:ascii="Times New Roman" w:hAnsi="Times New Roman" w:cs="Times New Roman"/>
        </w:rPr>
        <w:t>3</w:t>
      </w:r>
      <w:r w:rsidRPr="00407DDD">
        <w:rPr>
          <w:rFonts w:ascii="Times New Roman" w:hAnsi="Times New Roman" w:cs="Times New Roman"/>
        </w:rPr>
        <w:t>, the program had 21 active participants, a 22% decrease compared to 27 active cases on 12/31/2</w:t>
      </w:r>
      <w:r w:rsidR="00251037">
        <w:rPr>
          <w:rFonts w:ascii="Times New Roman" w:hAnsi="Times New Roman" w:cs="Times New Roman"/>
        </w:rPr>
        <w:t>2</w:t>
      </w:r>
      <w:r w:rsidRPr="00407DDD">
        <w:rPr>
          <w:rFonts w:ascii="Times New Roman" w:hAnsi="Times New Roman" w:cs="Times New Roman"/>
        </w:rPr>
        <w:t xml:space="preserve">. Maximum program capacity is set at 25-30 active participants. </w:t>
      </w:r>
    </w:p>
    <w:p w14:paraId="02086797" w14:textId="77777777" w:rsidR="00CE23F7" w:rsidRPr="00407DDD" w:rsidRDefault="00CE23F7" w:rsidP="00663758">
      <w:pPr>
        <w:pStyle w:val="ListParagraph"/>
        <w:ind w:left="0"/>
        <w:rPr>
          <w:rFonts w:ascii="Times New Roman" w:hAnsi="Times New Roman" w:cs="Times New Roman"/>
        </w:rPr>
      </w:pPr>
    </w:p>
    <w:p w14:paraId="582DF288" w14:textId="77777777" w:rsidR="00CE23F7" w:rsidRPr="00407DDD" w:rsidRDefault="00CE23F7" w:rsidP="00663758">
      <w:pPr>
        <w:pStyle w:val="ListParagraph"/>
        <w:ind w:left="0"/>
        <w:rPr>
          <w:rFonts w:ascii="Times New Roman" w:hAnsi="Times New Roman" w:cs="Times New Roman"/>
        </w:rPr>
      </w:pPr>
      <w:r w:rsidRPr="00407DDD">
        <w:rPr>
          <w:rFonts w:ascii="Times New Roman" w:hAnsi="Times New Roman" w:cs="Times New Roman"/>
        </w:rPr>
        <w:t xml:space="preserve">There were no commencements and 2 terminations during the reporting period (1 absconded shortly after their change of plea, one was terminated due to new legal charges, continued dishonesty, and failure to adhere to treatment plan). </w:t>
      </w:r>
    </w:p>
    <w:p w14:paraId="1A8AF4DB" w14:textId="77777777" w:rsidR="00CE23F7" w:rsidRPr="00407DDD" w:rsidRDefault="00CE23F7" w:rsidP="00663758">
      <w:pPr>
        <w:pStyle w:val="ListParagraph"/>
        <w:ind w:left="0"/>
        <w:rPr>
          <w:rFonts w:ascii="Times New Roman" w:hAnsi="Times New Roman" w:cs="Times New Roman"/>
        </w:rPr>
      </w:pPr>
    </w:p>
    <w:p w14:paraId="35EF0BCE" w14:textId="77777777" w:rsidR="00CE23F7" w:rsidRPr="00407DDD" w:rsidRDefault="00CE23F7" w:rsidP="00663758">
      <w:pPr>
        <w:pStyle w:val="ListParagraph"/>
        <w:ind w:left="0"/>
        <w:rPr>
          <w:rFonts w:ascii="Times New Roman" w:hAnsi="Times New Roman" w:cs="Times New Roman"/>
        </w:rPr>
      </w:pPr>
      <w:r w:rsidRPr="00407DDD">
        <w:rPr>
          <w:rFonts w:ascii="Times New Roman" w:hAnsi="Times New Roman" w:cs="Times New Roman"/>
        </w:rPr>
        <w:t xml:space="preserve">Of the 11 referrals to the program during the reporting period, 7 did not meet legal eligibility requirements, 1 declined offer from DA, 1 was assessed and did not meet clinical criteria (high risk/high need), 2 were assessed and accepted into the program. </w:t>
      </w:r>
    </w:p>
    <w:p w14:paraId="7D921743" w14:textId="77777777" w:rsidR="00CE23F7" w:rsidRPr="00407DDD" w:rsidRDefault="00CE23F7" w:rsidP="00663758">
      <w:pPr>
        <w:pStyle w:val="ListParagraph"/>
        <w:ind w:left="0"/>
        <w:rPr>
          <w:rFonts w:ascii="Times New Roman" w:hAnsi="Times New Roman" w:cs="Times New Roman"/>
        </w:rPr>
      </w:pPr>
    </w:p>
    <w:p w14:paraId="642B15E6" w14:textId="4A0F4980" w:rsidR="008412DB" w:rsidRPr="00783FC4" w:rsidRDefault="00CE23F7" w:rsidP="00783FC4">
      <w:pPr>
        <w:pStyle w:val="ListParagraph"/>
        <w:ind w:left="0"/>
        <w:rPr>
          <w:rFonts w:ascii="Times New Roman" w:hAnsi="Times New Roman" w:cs="Times New Roman"/>
        </w:rPr>
      </w:pPr>
      <w:r w:rsidRPr="00407DDD">
        <w:rPr>
          <w:rFonts w:ascii="Times New Roman" w:hAnsi="Times New Roman" w:cs="Times New Roman"/>
        </w:rPr>
        <w:t xml:space="preserve">Of the 7 referrals that did not meet legal eligibility requirements, 1 was dealing for profit, 3 were considered violent offenders per TAD statute, 1 did not meet residency requirements, and 2 were OWI </w:t>
      </w:r>
      <w:r w:rsidRPr="00407DDD">
        <w:rPr>
          <w:rFonts w:ascii="Times New Roman" w:hAnsi="Times New Roman" w:cs="Times New Roman"/>
        </w:rPr>
        <w:lastRenderedPageBreak/>
        <w:t>cases. Five individuals entered the program during the reporting period (i.e., change of pleas/sentencings occurred between 10/1/2</w:t>
      </w:r>
      <w:r w:rsidR="00251037">
        <w:rPr>
          <w:rFonts w:ascii="Times New Roman" w:hAnsi="Times New Roman" w:cs="Times New Roman"/>
        </w:rPr>
        <w:t>3</w:t>
      </w:r>
      <w:r w:rsidRPr="00407DDD">
        <w:rPr>
          <w:rFonts w:ascii="Times New Roman" w:hAnsi="Times New Roman" w:cs="Times New Roman"/>
        </w:rPr>
        <w:t xml:space="preserve"> and 12/31/2</w:t>
      </w:r>
      <w:r w:rsidR="00251037">
        <w:rPr>
          <w:rFonts w:ascii="Times New Roman" w:hAnsi="Times New Roman" w:cs="Times New Roman"/>
        </w:rPr>
        <w:t>3</w:t>
      </w:r>
      <w:r w:rsidRPr="00407DDD">
        <w:rPr>
          <w:rFonts w:ascii="Times New Roman" w:hAnsi="Times New Roman" w:cs="Times New Roman"/>
        </w:rPr>
        <w:t>).</w:t>
      </w:r>
    </w:p>
    <w:p w14:paraId="410C95D6" w14:textId="1654355C" w:rsidR="00663758" w:rsidRPr="00407DDD" w:rsidRDefault="0071227A" w:rsidP="0071227A">
      <w:pPr>
        <w:jc w:val="center"/>
        <w:rPr>
          <w:rFonts w:ascii="Times New Roman" w:eastAsia="Calibri" w:hAnsi="Times New Roman" w:cs="Times New Roman"/>
          <w:b/>
          <w:bCs/>
          <w:u w:val="single"/>
        </w:rPr>
      </w:pPr>
      <w:r>
        <w:rPr>
          <w:rFonts w:ascii="Times New Roman" w:eastAsia="Calibri" w:hAnsi="Times New Roman" w:cs="Times New Roman"/>
          <w:b/>
          <w:bCs/>
          <w:u w:val="single"/>
        </w:rPr>
        <w:t>E</w:t>
      </w:r>
      <w:r w:rsidR="00663758" w:rsidRPr="00407DDD">
        <w:rPr>
          <w:rFonts w:ascii="Times New Roman" w:eastAsia="Calibri" w:hAnsi="Times New Roman" w:cs="Times New Roman"/>
          <w:b/>
          <w:bCs/>
          <w:u w:val="single"/>
        </w:rPr>
        <w:t>xample 2</w:t>
      </w:r>
    </w:p>
    <w:p w14:paraId="3A0536F3" w14:textId="7519DD2B" w:rsidR="00663758" w:rsidRPr="00407DDD" w:rsidRDefault="00663758" w:rsidP="00663758">
      <w:pPr>
        <w:pStyle w:val="ListParagraph"/>
        <w:ind w:left="0"/>
        <w:jc w:val="center"/>
        <w:rPr>
          <w:rFonts w:ascii="Times New Roman" w:eastAsia="Calibri" w:hAnsi="Times New Roman" w:cs="Times New Roman"/>
          <w:b/>
          <w:bCs/>
          <w:u w:val="single"/>
        </w:rPr>
      </w:pPr>
    </w:p>
    <w:p w14:paraId="51ADE93D" w14:textId="77777777" w:rsidR="004A2F15" w:rsidRPr="00407DDD" w:rsidRDefault="004A2F15" w:rsidP="00663758">
      <w:pPr>
        <w:pStyle w:val="ListParagraph"/>
        <w:ind w:left="0"/>
        <w:rPr>
          <w:rFonts w:ascii="Times New Roman" w:hAnsi="Times New Roman" w:cs="Times New Roman"/>
          <w:u w:val="single"/>
        </w:rPr>
      </w:pPr>
      <w:r w:rsidRPr="00407DDD">
        <w:rPr>
          <w:rFonts w:ascii="Times New Roman" w:hAnsi="Times New Roman" w:cs="Times New Roman"/>
          <w:u w:val="single"/>
        </w:rPr>
        <w:t xml:space="preserve">Drug Court: </w:t>
      </w:r>
    </w:p>
    <w:p w14:paraId="6DAFCE44" w14:textId="6B8A407B"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6 active participants  </w:t>
      </w:r>
      <w:r w:rsidR="00CE23F7" w:rsidRPr="00407DDD">
        <w:rPr>
          <w:rFonts w:ascii="Times New Roman" w:hAnsi="Times New Roman" w:cs="Times New Roman"/>
        </w:rPr>
        <w:t>(4 male; 2 female)</w:t>
      </w:r>
    </w:p>
    <w:p w14:paraId="7E4B35ED" w14:textId="7849AE09"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2 inactive participant</w:t>
      </w:r>
      <w:r w:rsidR="00CE23F7" w:rsidRPr="00407DDD">
        <w:rPr>
          <w:rFonts w:ascii="Times New Roman" w:hAnsi="Times New Roman" w:cs="Times New Roman"/>
        </w:rPr>
        <w:t>s</w:t>
      </w:r>
      <w:r w:rsidRPr="00407DDD">
        <w:rPr>
          <w:rFonts w:ascii="Times New Roman" w:hAnsi="Times New Roman" w:cs="Times New Roman"/>
        </w:rPr>
        <w:t xml:space="preserve">  </w:t>
      </w:r>
    </w:p>
    <w:p w14:paraId="69081218" w14:textId="5AB598CC"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3 referrals under review </w:t>
      </w:r>
    </w:p>
    <w:p w14:paraId="40003993" w14:textId="03B3B26A"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2 pending admission  </w:t>
      </w:r>
    </w:p>
    <w:p w14:paraId="121100BD" w14:textId="124D8291"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2 admissions </w:t>
      </w:r>
    </w:p>
    <w:p w14:paraId="4C363E63" w14:textId="4296BE7B"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1 graduation  </w:t>
      </w:r>
    </w:p>
    <w:p w14:paraId="347FB249" w14:textId="6E53A1E9"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0 administrative discharge </w:t>
      </w:r>
    </w:p>
    <w:p w14:paraId="454B5768" w14:textId="1295FBA7"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1 termination </w:t>
      </w:r>
    </w:p>
    <w:p w14:paraId="1E637B48" w14:textId="0F9E3C15" w:rsidR="004A2F15" w:rsidRPr="00407DDD" w:rsidRDefault="008C663E" w:rsidP="00663758">
      <w:pPr>
        <w:pStyle w:val="ListParagraph"/>
        <w:ind w:left="0"/>
        <w:rPr>
          <w:rFonts w:ascii="Times New Roman" w:hAnsi="Times New Roman" w:cs="Times New Roman"/>
        </w:rPr>
      </w:pPr>
      <w:r w:rsidRPr="00407DDD">
        <w:rPr>
          <w:rFonts w:ascii="Times New Roman" w:hAnsi="Times New Roman" w:cs="Times New Roman"/>
        </w:rPr>
        <w:t xml:space="preserve">10 </w:t>
      </w:r>
      <w:r w:rsidR="004A2F15" w:rsidRPr="00407DDD">
        <w:rPr>
          <w:rFonts w:ascii="Times New Roman" w:hAnsi="Times New Roman" w:cs="Times New Roman"/>
        </w:rPr>
        <w:t xml:space="preserve">Program capacity </w:t>
      </w:r>
    </w:p>
    <w:p w14:paraId="01851BC5" w14:textId="77777777" w:rsidR="004A2F15" w:rsidRPr="00407DDD" w:rsidRDefault="004A2F15" w:rsidP="00663758">
      <w:pPr>
        <w:pStyle w:val="ListParagraph"/>
        <w:ind w:left="0"/>
        <w:rPr>
          <w:rFonts w:ascii="Times New Roman" w:hAnsi="Times New Roman" w:cs="Times New Roman"/>
        </w:rPr>
      </w:pPr>
    </w:p>
    <w:p w14:paraId="59521F69" w14:textId="7EF199CA" w:rsidR="004A2F15" w:rsidRPr="00407DDD" w:rsidRDefault="004A2F15" w:rsidP="00663758">
      <w:pPr>
        <w:pStyle w:val="ListParagraph"/>
        <w:ind w:left="0"/>
        <w:rPr>
          <w:rFonts w:ascii="Times New Roman" w:hAnsi="Times New Roman" w:cs="Times New Roman"/>
          <w:u w:val="single"/>
        </w:rPr>
      </w:pPr>
      <w:r w:rsidRPr="00407DDD">
        <w:rPr>
          <w:rFonts w:ascii="Times New Roman" w:hAnsi="Times New Roman" w:cs="Times New Roman"/>
          <w:u w:val="single"/>
        </w:rPr>
        <w:t xml:space="preserve">OWI Court: </w:t>
      </w:r>
    </w:p>
    <w:p w14:paraId="167A6870" w14:textId="03E4DF0C" w:rsidR="004A2F15"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6 active participants </w:t>
      </w:r>
    </w:p>
    <w:p w14:paraId="48357653" w14:textId="05FE99D9" w:rsidR="008C663E"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0 inactive participant </w:t>
      </w:r>
    </w:p>
    <w:p w14:paraId="6ADC8F96" w14:textId="1C4B5A1F" w:rsidR="008C663E"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2 referrals under review </w:t>
      </w:r>
    </w:p>
    <w:p w14:paraId="269E9197" w14:textId="27B2F7DE" w:rsidR="008C663E"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3 pending admission </w:t>
      </w:r>
    </w:p>
    <w:p w14:paraId="4C85D6EA" w14:textId="5CA4E139" w:rsidR="008C663E"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1 </w:t>
      </w:r>
      <w:r w:rsidR="005408BF" w:rsidRPr="00407DDD">
        <w:rPr>
          <w:rFonts w:ascii="Times New Roman" w:hAnsi="Times New Roman" w:cs="Times New Roman"/>
        </w:rPr>
        <w:t>admission</w:t>
      </w:r>
      <w:r w:rsidRPr="00407DDD">
        <w:rPr>
          <w:rFonts w:ascii="Times New Roman" w:hAnsi="Times New Roman" w:cs="Times New Roman"/>
        </w:rPr>
        <w:t xml:space="preserve"> </w:t>
      </w:r>
    </w:p>
    <w:p w14:paraId="27EE2CCA" w14:textId="1CE45CA0" w:rsidR="008C663E"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1 administrative discharge (died) </w:t>
      </w:r>
    </w:p>
    <w:p w14:paraId="60A5FB9E" w14:textId="1B87C633" w:rsidR="008C663E"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2 </w:t>
      </w:r>
      <w:r w:rsidR="005408BF" w:rsidRPr="00407DDD">
        <w:rPr>
          <w:rFonts w:ascii="Times New Roman" w:hAnsi="Times New Roman" w:cs="Times New Roman"/>
        </w:rPr>
        <w:t>graduations</w:t>
      </w:r>
      <w:r w:rsidRPr="00407DDD">
        <w:rPr>
          <w:rFonts w:ascii="Times New Roman" w:hAnsi="Times New Roman" w:cs="Times New Roman"/>
        </w:rPr>
        <w:t xml:space="preserve"> </w:t>
      </w:r>
    </w:p>
    <w:p w14:paraId="155C4FF5" w14:textId="5C099445" w:rsidR="008C663E" w:rsidRPr="00407DDD" w:rsidRDefault="004A2F15" w:rsidP="00663758">
      <w:pPr>
        <w:pStyle w:val="ListParagraph"/>
        <w:ind w:left="0"/>
        <w:rPr>
          <w:rFonts w:ascii="Times New Roman" w:hAnsi="Times New Roman" w:cs="Times New Roman"/>
        </w:rPr>
      </w:pPr>
      <w:r w:rsidRPr="00407DDD">
        <w:rPr>
          <w:rFonts w:ascii="Times New Roman" w:hAnsi="Times New Roman" w:cs="Times New Roman"/>
        </w:rPr>
        <w:t xml:space="preserve">0 termination </w:t>
      </w:r>
    </w:p>
    <w:p w14:paraId="7C46B31A" w14:textId="0D1C38D2" w:rsidR="00663758" w:rsidRDefault="008C663E" w:rsidP="00663758">
      <w:pPr>
        <w:pStyle w:val="ListParagraph"/>
        <w:ind w:left="0"/>
        <w:rPr>
          <w:rFonts w:ascii="Times New Roman" w:hAnsi="Times New Roman" w:cs="Times New Roman"/>
        </w:rPr>
      </w:pPr>
      <w:r w:rsidRPr="00407DDD">
        <w:rPr>
          <w:rFonts w:ascii="Times New Roman" w:hAnsi="Times New Roman" w:cs="Times New Roman"/>
        </w:rPr>
        <w:t xml:space="preserve">15 </w:t>
      </w:r>
      <w:r w:rsidR="004A2F15" w:rsidRPr="00407DDD">
        <w:rPr>
          <w:rFonts w:ascii="Times New Roman" w:hAnsi="Times New Roman" w:cs="Times New Roman"/>
        </w:rPr>
        <w:t>Program capacity</w:t>
      </w:r>
    </w:p>
    <w:p w14:paraId="4D648B12" w14:textId="77777777" w:rsidR="008F4B8A" w:rsidRPr="00407DDD" w:rsidRDefault="008F4B8A" w:rsidP="00663758">
      <w:pPr>
        <w:pStyle w:val="ListParagraph"/>
        <w:ind w:left="0"/>
        <w:rPr>
          <w:rFonts w:ascii="Times New Roman" w:hAnsi="Times New Roman" w:cs="Times New Roman"/>
        </w:rPr>
      </w:pPr>
    </w:p>
    <w:p w14:paraId="0EBC8ABD" w14:textId="467BFA5C" w:rsidR="00241640" w:rsidRPr="00407DDD" w:rsidRDefault="00241640" w:rsidP="00663758">
      <w:pPr>
        <w:pStyle w:val="ListParagraph"/>
        <w:ind w:left="0"/>
        <w:rPr>
          <w:rFonts w:ascii="Times New Roman" w:eastAsia="Calibri" w:hAnsi="Times New Roman" w:cs="Times New Roman"/>
        </w:rPr>
      </w:pPr>
      <w:r w:rsidRPr="00407DDD">
        <w:rPr>
          <w:rFonts w:ascii="Times New Roman" w:hAnsi="Times New Roman" w:cs="Times New Roman"/>
        </w:rPr>
        <w:t>-----------------------------------------------------------------</w:t>
      </w:r>
    </w:p>
    <w:p w14:paraId="5A0BFCB4" w14:textId="465ED22C" w:rsidR="004777E5" w:rsidRPr="00DA0E39" w:rsidRDefault="004777E5" w:rsidP="004777E5">
      <w:pPr>
        <w:spacing w:line="256" w:lineRule="auto"/>
        <w:rPr>
          <w:rFonts w:ascii="Calibri" w:eastAsia="Calibri" w:hAnsi="Calibri" w:cs="Calibri"/>
          <w:i/>
          <w:iCs/>
          <w:sz w:val="24"/>
          <w:szCs w:val="24"/>
        </w:rPr>
      </w:pPr>
      <w:r w:rsidRPr="00A03A57">
        <w:rPr>
          <w:rFonts w:ascii="Times New Roman" w:hAnsi="Times New Roman" w:cs="Times New Roman"/>
          <w:b/>
          <w:bCs/>
          <w:sz w:val="24"/>
          <w:szCs w:val="24"/>
          <w:u w:val="single"/>
        </w:rPr>
        <w:t>Question No. 4</w:t>
      </w:r>
      <w:r w:rsidRPr="00A03A57">
        <w:rPr>
          <w:rFonts w:ascii="Times New Roman" w:hAnsi="Times New Roman" w:cs="Times New Roman"/>
          <w:b/>
          <w:bCs/>
          <w:sz w:val="24"/>
          <w:szCs w:val="24"/>
        </w:rPr>
        <w:t xml:space="preserve">: </w:t>
      </w:r>
      <w:r w:rsidRPr="00A03A57">
        <w:rPr>
          <w:rFonts w:ascii="Times New Roman" w:eastAsia="Calibri" w:hAnsi="Times New Roman" w:cs="Times New Roman"/>
          <w:i/>
          <w:iCs/>
          <w:sz w:val="24"/>
          <w:szCs w:val="24"/>
        </w:rPr>
        <w:t>Describe any changes made to your program during this reporting period (e.g., referral process, phase structure, treatment offered, etc.)</w:t>
      </w:r>
    </w:p>
    <w:p w14:paraId="68EF4743" w14:textId="77777777" w:rsidR="004777E5" w:rsidRPr="00407DDD" w:rsidRDefault="004777E5" w:rsidP="004777E5">
      <w:pPr>
        <w:pStyle w:val="ListParagraph"/>
        <w:ind w:left="0"/>
        <w:jc w:val="center"/>
        <w:rPr>
          <w:rFonts w:ascii="Times New Roman" w:eastAsia="Calibri" w:hAnsi="Times New Roman" w:cs="Times New Roman"/>
          <w:b/>
          <w:bCs/>
          <w:u w:val="single"/>
        </w:rPr>
      </w:pPr>
      <w:r w:rsidRPr="00407DDD">
        <w:rPr>
          <w:rFonts w:ascii="Times New Roman" w:eastAsia="Calibri" w:hAnsi="Times New Roman" w:cs="Times New Roman"/>
          <w:b/>
          <w:bCs/>
          <w:u w:val="single"/>
        </w:rPr>
        <w:t>Example 1</w:t>
      </w:r>
    </w:p>
    <w:p w14:paraId="0C4987D8" w14:textId="60DEFCEA" w:rsidR="004777E5" w:rsidRPr="00407DDD" w:rsidRDefault="004777E5" w:rsidP="004777E5">
      <w:pPr>
        <w:pStyle w:val="ListParagraph"/>
        <w:ind w:left="0"/>
        <w:rPr>
          <w:rFonts w:ascii="Times New Roman" w:eastAsia="Calibri" w:hAnsi="Times New Roman" w:cs="Times New Roman"/>
        </w:rPr>
      </w:pPr>
    </w:p>
    <w:p w14:paraId="4ED24787" w14:textId="77777777" w:rsidR="00251037" w:rsidRDefault="00CE23F7" w:rsidP="00251037">
      <w:pPr>
        <w:pStyle w:val="ListParagraph"/>
        <w:ind w:left="0"/>
        <w:rPr>
          <w:rFonts w:ascii="Times New Roman" w:eastAsia="Calibri" w:hAnsi="Times New Roman" w:cs="Times New Roman"/>
        </w:rPr>
      </w:pPr>
      <w:r w:rsidRPr="00407DDD">
        <w:rPr>
          <w:rFonts w:ascii="Times New Roman" w:eastAsia="Calibri" w:hAnsi="Times New Roman" w:cs="Times New Roman"/>
        </w:rPr>
        <w:t>There were no program changes during this reporting period. However, the treatment team meet and continues to discuss possible changes in the structure of adding status conference hearings for individuals who are high risk and need in the program.</w:t>
      </w:r>
    </w:p>
    <w:p w14:paraId="795696C8" w14:textId="77777777" w:rsidR="00251037" w:rsidRDefault="00251037" w:rsidP="00251037">
      <w:pPr>
        <w:pStyle w:val="ListParagraph"/>
        <w:ind w:left="0"/>
        <w:rPr>
          <w:rFonts w:ascii="Times New Roman" w:eastAsia="Calibri" w:hAnsi="Times New Roman" w:cs="Times New Roman"/>
        </w:rPr>
      </w:pPr>
    </w:p>
    <w:p w14:paraId="05820043" w14:textId="740EDD8E" w:rsidR="002E0397" w:rsidRPr="002E0397" w:rsidRDefault="002E0397" w:rsidP="00251037">
      <w:pPr>
        <w:pStyle w:val="ListParagraph"/>
        <w:ind w:left="0"/>
        <w:jc w:val="center"/>
        <w:rPr>
          <w:rFonts w:ascii="Times New Roman" w:eastAsia="Calibri" w:hAnsi="Times New Roman" w:cs="Times New Roman"/>
          <w:b/>
          <w:bCs/>
          <w:u w:val="single"/>
        </w:rPr>
      </w:pPr>
      <w:r w:rsidRPr="002E0397">
        <w:rPr>
          <w:rFonts w:ascii="Times New Roman" w:eastAsia="Calibri" w:hAnsi="Times New Roman" w:cs="Times New Roman"/>
          <w:b/>
          <w:bCs/>
          <w:u w:val="single"/>
        </w:rPr>
        <w:t>Example 2</w:t>
      </w:r>
    </w:p>
    <w:p w14:paraId="43915E55" w14:textId="3ADCC616" w:rsidR="002E0397" w:rsidRDefault="002E0397" w:rsidP="002E0397">
      <w:pPr>
        <w:pStyle w:val="ListParagraph"/>
        <w:ind w:left="0"/>
        <w:rPr>
          <w:rFonts w:ascii="Times New Roman" w:eastAsia="Calibri" w:hAnsi="Times New Roman" w:cs="Times New Roman"/>
        </w:rPr>
      </w:pPr>
    </w:p>
    <w:p w14:paraId="42A8005A" w14:textId="1F7AE227" w:rsidR="002E0397" w:rsidRDefault="002E0397" w:rsidP="002E0397">
      <w:pPr>
        <w:pStyle w:val="ListParagraph"/>
        <w:ind w:left="0"/>
        <w:rPr>
          <w:rFonts w:ascii="Times New Roman" w:eastAsia="Calibri" w:hAnsi="Times New Roman" w:cs="Times New Roman"/>
        </w:rPr>
      </w:pPr>
      <w:r w:rsidRPr="00DA0E39">
        <w:rPr>
          <w:rFonts w:ascii="Times New Roman" w:eastAsia="Calibri" w:hAnsi="Times New Roman" w:cs="Times New Roman"/>
        </w:rPr>
        <w:t>Drug Court- We will be discussing program length in the future and looking at potentially extending the program duration. We developed a paper referral and will post it on the county's website.</w:t>
      </w:r>
    </w:p>
    <w:p w14:paraId="1A708ECE" w14:textId="77777777" w:rsidR="00EB104D" w:rsidRDefault="00EB104D" w:rsidP="002E0397">
      <w:pPr>
        <w:pStyle w:val="ListParagraph"/>
        <w:ind w:left="0"/>
        <w:rPr>
          <w:rFonts w:ascii="Times New Roman" w:eastAsia="Calibri" w:hAnsi="Times New Roman" w:cs="Times New Roman"/>
        </w:rPr>
      </w:pPr>
    </w:p>
    <w:p w14:paraId="3AA1C755" w14:textId="5ADA5EC8" w:rsidR="00EB104D" w:rsidRDefault="00EB104D" w:rsidP="00EB104D">
      <w:pPr>
        <w:pStyle w:val="ListParagraph"/>
        <w:ind w:left="0"/>
        <w:jc w:val="center"/>
        <w:rPr>
          <w:rFonts w:ascii="Times New Roman" w:eastAsia="Calibri" w:hAnsi="Times New Roman" w:cs="Times New Roman"/>
          <w:b/>
          <w:bCs/>
          <w:u w:val="single"/>
        </w:rPr>
      </w:pPr>
      <w:r>
        <w:rPr>
          <w:rFonts w:ascii="Times New Roman" w:eastAsia="Calibri" w:hAnsi="Times New Roman" w:cs="Times New Roman"/>
          <w:b/>
          <w:bCs/>
          <w:u w:val="single"/>
        </w:rPr>
        <w:t>Example 3</w:t>
      </w:r>
    </w:p>
    <w:p w14:paraId="656C8E82" w14:textId="77777777" w:rsidR="00EB104D" w:rsidRDefault="00EB104D" w:rsidP="00EB104D">
      <w:pPr>
        <w:pStyle w:val="ListParagraph"/>
        <w:ind w:left="0"/>
        <w:rPr>
          <w:rFonts w:ascii="Times New Roman" w:eastAsia="Calibri" w:hAnsi="Times New Roman" w:cs="Times New Roman"/>
        </w:rPr>
      </w:pPr>
    </w:p>
    <w:p w14:paraId="1290E276" w14:textId="022664F6" w:rsidR="00EB104D" w:rsidRPr="00BA3604" w:rsidRDefault="00EB104D" w:rsidP="00EB104D">
      <w:pPr>
        <w:pStyle w:val="ListParagraph"/>
        <w:ind w:left="0"/>
        <w:rPr>
          <w:rFonts w:ascii="Times New Roman" w:hAnsi="Times New Roman" w:cs="Times New Roman"/>
        </w:rPr>
      </w:pPr>
      <w:r w:rsidRPr="00BA3604">
        <w:rPr>
          <w:rFonts w:ascii="Times New Roman" w:hAnsi="Times New Roman" w:cs="Times New Roman"/>
          <w:u w:val="single"/>
        </w:rPr>
        <w:t>Deferred Prosecution Program</w:t>
      </w:r>
      <w:r w:rsidRPr="00BA3604">
        <w:rPr>
          <w:rFonts w:ascii="Times New Roman" w:hAnsi="Times New Roman" w:cs="Times New Roman"/>
        </w:rPr>
        <w:t xml:space="preserve"> – As previously mentioned, </w:t>
      </w:r>
      <w:r w:rsidR="00DE6219" w:rsidRPr="00BA3604">
        <w:rPr>
          <w:rFonts w:ascii="Times New Roman" w:hAnsi="Times New Roman" w:cs="Times New Roman"/>
        </w:rPr>
        <w:t xml:space="preserve">program </w:t>
      </w:r>
      <w:r w:rsidRPr="00BA3604">
        <w:rPr>
          <w:rFonts w:ascii="Times New Roman" w:hAnsi="Times New Roman" w:cs="Times New Roman"/>
        </w:rPr>
        <w:t xml:space="preserve">counselors continued seeing the participants in-person and program operations continue in the </w:t>
      </w:r>
      <w:r w:rsidR="00BA3604">
        <w:rPr>
          <w:rFonts w:ascii="Times New Roman" w:hAnsi="Times New Roman" w:cs="Times New Roman"/>
        </w:rPr>
        <w:t>XXXX</w:t>
      </w:r>
      <w:r w:rsidRPr="00BA3604">
        <w:rPr>
          <w:rFonts w:ascii="Times New Roman" w:hAnsi="Times New Roman" w:cs="Times New Roman"/>
        </w:rPr>
        <w:t xml:space="preserve"> County Courthouse. Also as previously mentioned, full implementation with a new drug testing provider continued to go smoothly. Other modifications included temporary measures to serve participants and continue operations between the departure of the Substance Abuse Counselor and the hiring of a new one. No additional modifications have been made to </w:t>
      </w:r>
      <w:r w:rsidR="00BA3604">
        <w:rPr>
          <w:rFonts w:ascii="Times New Roman" w:hAnsi="Times New Roman" w:cs="Times New Roman"/>
        </w:rPr>
        <w:t>the program</w:t>
      </w:r>
      <w:r w:rsidRPr="00BA3604">
        <w:rPr>
          <w:rFonts w:ascii="Times New Roman" w:hAnsi="Times New Roman" w:cs="Times New Roman"/>
        </w:rPr>
        <w:t xml:space="preserve"> during this reporting period.</w:t>
      </w:r>
    </w:p>
    <w:p w14:paraId="261C5A03" w14:textId="77777777" w:rsidR="00EB104D" w:rsidRPr="00BA3604" w:rsidRDefault="00EB104D" w:rsidP="00EB104D">
      <w:pPr>
        <w:pStyle w:val="ListParagraph"/>
        <w:ind w:left="0"/>
        <w:rPr>
          <w:rFonts w:ascii="Times New Roman" w:hAnsi="Times New Roman" w:cs="Times New Roman"/>
        </w:rPr>
      </w:pPr>
    </w:p>
    <w:p w14:paraId="4DFEA960" w14:textId="38657A71" w:rsidR="00EB104D" w:rsidRDefault="00EB104D" w:rsidP="00EB104D">
      <w:pPr>
        <w:pStyle w:val="ListParagraph"/>
        <w:ind w:left="0"/>
        <w:rPr>
          <w:rFonts w:ascii="Times New Roman" w:hAnsi="Times New Roman" w:cs="Times New Roman"/>
        </w:rPr>
      </w:pPr>
      <w:r w:rsidRPr="00BA3604">
        <w:rPr>
          <w:rFonts w:ascii="Times New Roman" w:hAnsi="Times New Roman" w:cs="Times New Roman"/>
          <w:u w:val="single"/>
        </w:rPr>
        <w:t>XXXX County Diversion Program</w:t>
      </w:r>
      <w:r w:rsidRPr="00BA3604">
        <w:rPr>
          <w:rFonts w:ascii="Times New Roman" w:hAnsi="Times New Roman" w:cs="Times New Roman"/>
        </w:rPr>
        <w:t xml:space="preserve"> – A new application process started in Q4 of ’22. This quarter, the program worked on continued streamlining and identifying barriers and solutions to reduce the time from referral to admission. This resulted in action items and potential changes in the process flow of the application steps to be finalized and implemented in 2024. As mentioned above, the team collaborated on a better process to assure incentivizing and sanctioning occurs more immediately and consistently to increase the effectiveness of behavior modification, per best practices. This quarter, particular focus was made on engaging clients with peer support services and building pro-social supports/community.</w:t>
      </w:r>
    </w:p>
    <w:p w14:paraId="71F9BB54" w14:textId="77777777" w:rsidR="008F4B8A" w:rsidRPr="00BA3604" w:rsidRDefault="008F4B8A" w:rsidP="00EB104D">
      <w:pPr>
        <w:pStyle w:val="ListParagraph"/>
        <w:ind w:left="0"/>
        <w:rPr>
          <w:rFonts w:ascii="Times New Roman" w:eastAsia="Calibri" w:hAnsi="Times New Roman" w:cs="Times New Roman"/>
        </w:rPr>
      </w:pPr>
    </w:p>
    <w:p w14:paraId="60A6B4F3" w14:textId="24CFA091" w:rsidR="00E064A4" w:rsidRDefault="00E064A4" w:rsidP="0000407C">
      <w:pPr>
        <w:pStyle w:val="ListParagraph"/>
        <w:ind w:left="0"/>
        <w:rPr>
          <w:rFonts w:ascii="Times New Roman" w:hAnsi="Times New Roman" w:cs="Times New Roman"/>
        </w:rPr>
      </w:pPr>
      <w:r w:rsidRPr="00407DDD">
        <w:rPr>
          <w:rFonts w:ascii="Times New Roman" w:hAnsi="Times New Roman" w:cs="Times New Roman"/>
        </w:rPr>
        <w:t>----------------------------------------------------</w:t>
      </w:r>
      <w:r w:rsidR="00D002C0" w:rsidRPr="00407DDD">
        <w:rPr>
          <w:rFonts w:ascii="Times New Roman" w:hAnsi="Times New Roman" w:cs="Times New Roman"/>
        </w:rPr>
        <w:t>-------------------</w:t>
      </w:r>
    </w:p>
    <w:p w14:paraId="2BC14A81" w14:textId="5C699C7C" w:rsidR="004777E5" w:rsidRPr="00DA0E39" w:rsidRDefault="004777E5" w:rsidP="004777E5">
      <w:pPr>
        <w:spacing w:line="256" w:lineRule="auto"/>
        <w:rPr>
          <w:rFonts w:ascii="Calibri" w:eastAsia="Calibri" w:hAnsi="Calibri" w:cs="Calibri"/>
          <w:sz w:val="24"/>
          <w:szCs w:val="24"/>
        </w:rPr>
      </w:pPr>
      <w:r w:rsidRPr="00A03A57">
        <w:rPr>
          <w:rFonts w:ascii="Times New Roman" w:hAnsi="Times New Roman" w:cs="Times New Roman"/>
          <w:b/>
          <w:bCs/>
          <w:sz w:val="24"/>
          <w:szCs w:val="24"/>
          <w:u w:val="single"/>
        </w:rPr>
        <w:t>Question No. 5</w:t>
      </w:r>
      <w:r w:rsidRPr="00A03A57">
        <w:rPr>
          <w:rFonts w:ascii="Times New Roman" w:hAnsi="Times New Roman" w:cs="Times New Roman"/>
          <w:b/>
          <w:bCs/>
          <w:sz w:val="24"/>
          <w:szCs w:val="24"/>
        </w:rPr>
        <w:t xml:space="preserve">: </w:t>
      </w:r>
      <w:r w:rsidRPr="00A03A57">
        <w:rPr>
          <w:rFonts w:ascii="Times New Roman" w:eastAsia="Calibri" w:hAnsi="Times New Roman" w:cs="Times New Roman"/>
          <w:i/>
          <w:iCs/>
          <w:sz w:val="24"/>
          <w:szCs w:val="24"/>
        </w:rPr>
        <w:t xml:space="preserve"> Please indicate if you have experienced any changes in your TAD program staff during this reporting period</w:t>
      </w:r>
      <w:r w:rsidRPr="00A03A57">
        <w:rPr>
          <w:rFonts w:ascii="Times New Roman" w:eastAsia="Calibri" w:hAnsi="Times New Roman" w:cs="Times New Roman"/>
          <w:sz w:val="24"/>
          <w:szCs w:val="24"/>
        </w:rPr>
        <w:t xml:space="preserve"> (e.g., budgeted staff, team members, positions listed on the TAD grant, etc.)</w:t>
      </w:r>
      <w:r w:rsidR="00BA3604">
        <w:rPr>
          <w:rFonts w:ascii="Times New Roman" w:eastAsia="Calibri" w:hAnsi="Times New Roman" w:cs="Times New Roman"/>
          <w:sz w:val="24"/>
          <w:szCs w:val="24"/>
        </w:rPr>
        <w:t>.</w:t>
      </w:r>
    </w:p>
    <w:p w14:paraId="38D69167" w14:textId="35F2F659" w:rsidR="004777E5" w:rsidRPr="00407DDD" w:rsidRDefault="004777E5" w:rsidP="004777E5">
      <w:pPr>
        <w:pStyle w:val="ListParagraph"/>
        <w:ind w:left="0"/>
        <w:jc w:val="center"/>
        <w:rPr>
          <w:rFonts w:ascii="Times New Roman" w:eastAsia="Calibri" w:hAnsi="Times New Roman" w:cs="Times New Roman"/>
          <w:b/>
          <w:bCs/>
          <w:u w:val="single"/>
        </w:rPr>
      </w:pPr>
      <w:r w:rsidRPr="00407DDD">
        <w:rPr>
          <w:rFonts w:ascii="Times New Roman" w:eastAsia="Calibri" w:hAnsi="Times New Roman" w:cs="Times New Roman"/>
          <w:b/>
          <w:bCs/>
          <w:u w:val="single"/>
        </w:rPr>
        <w:t>Example 1</w:t>
      </w:r>
    </w:p>
    <w:p w14:paraId="44E1954A" w14:textId="1D29135F" w:rsidR="004777E5" w:rsidRPr="00407DDD" w:rsidRDefault="004777E5" w:rsidP="004777E5">
      <w:pPr>
        <w:pStyle w:val="ListParagraph"/>
        <w:ind w:left="0"/>
        <w:jc w:val="center"/>
        <w:rPr>
          <w:rFonts w:ascii="Times New Roman" w:eastAsia="Calibri" w:hAnsi="Times New Roman" w:cs="Times New Roman"/>
          <w:b/>
          <w:bCs/>
          <w:u w:val="single"/>
        </w:rPr>
      </w:pPr>
    </w:p>
    <w:p w14:paraId="4BD8F509" w14:textId="4496F41E" w:rsidR="004777E5" w:rsidRPr="00407DDD" w:rsidRDefault="00EF27A7" w:rsidP="0000407C">
      <w:pPr>
        <w:pStyle w:val="ListParagraph"/>
        <w:ind w:left="0"/>
        <w:rPr>
          <w:rFonts w:ascii="Times New Roman" w:hAnsi="Times New Roman" w:cs="Times New Roman"/>
        </w:rPr>
      </w:pPr>
      <w:r>
        <w:rPr>
          <w:rFonts w:ascii="Times New Roman" w:hAnsi="Times New Roman" w:cs="Times New Roman"/>
        </w:rPr>
        <w:t>Our</w:t>
      </w:r>
      <w:r w:rsidR="0099796A" w:rsidRPr="00407DDD">
        <w:rPr>
          <w:rFonts w:ascii="Times New Roman" w:hAnsi="Times New Roman" w:cs="Times New Roman"/>
        </w:rPr>
        <w:t xml:space="preserve"> Coordinator has returned from maternity leave. Also, our Public Defender representative has changed </w:t>
      </w:r>
      <w:r w:rsidR="00CE6219" w:rsidRPr="00407DDD">
        <w:rPr>
          <w:rFonts w:ascii="Times New Roman" w:hAnsi="Times New Roman" w:cs="Times New Roman"/>
        </w:rPr>
        <w:t>again,</w:t>
      </w:r>
      <w:r w:rsidR="0099796A" w:rsidRPr="00407DDD">
        <w:rPr>
          <w:rFonts w:ascii="Times New Roman" w:hAnsi="Times New Roman" w:cs="Times New Roman"/>
        </w:rPr>
        <w:t xml:space="preserve"> and our District Attorney representative changed. One of our Recovery Coaches was hired by Probation and Parole and now works with the Drug Court in that capacity, so we have an opening for a new Recovery Coach.</w:t>
      </w:r>
    </w:p>
    <w:p w14:paraId="1C4D9294" w14:textId="2B267F50" w:rsidR="0099796A" w:rsidRPr="00407DDD" w:rsidRDefault="0099796A" w:rsidP="0099796A">
      <w:pPr>
        <w:pStyle w:val="ListParagraph"/>
        <w:ind w:left="0"/>
        <w:jc w:val="center"/>
        <w:rPr>
          <w:rFonts w:ascii="Times New Roman" w:hAnsi="Times New Roman" w:cs="Times New Roman"/>
          <w:b/>
          <w:bCs/>
          <w:u w:val="single"/>
        </w:rPr>
      </w:pPr>
      <w:r w:rsidRPr="00407DDD">
        <w:rPr>
          <w:rFonts w:ascii="Times New Roman" w:hAnsi="Times New Roman" w:cs="Times New Roman"/>
          <w:b/>
          <w:bCs/>
          <w:u w:val="single"/>
        </w:rPr>
        <w:t>Example 2</w:t>
      </w:r>
    </w:p>
    <w:p w14:paraId="7EEEE0CC" w14:textId="2D32EFEA" w:rsidR="0099796A" w:rsidRPr="00407DDD" w:rsidRDefault="0099796A" w:rsidP="0099796A">
      <w:pPr>
        <w:pStyle w:val="ListParagraph"/>
        <w:ind w:left="0"/>
        <w:jc w:val="center"/>
        <w:rPr>
          <w:rFonts w:ascii="Times New Roman" w:hAnsi="Times New Roman" w:cs="Times New Roman"/>
          <w:b/>
          <w:bCs/>
          <w:u w:val="single"/>
        </w:rPr>
      </w:pPr>
    </w:p>
    <w:p w14:paraId="162ABCF3" w14:textId="5BD69457" w:rsidR="0099796A" w:rsidRDefault="00EE2788" w:rsidP="0099796A">
      <w:pPr>
        <w:pStyle w:val="ListParagraph"/>
        <w:ind w:left="0"/>
        <w:rPr>
          <w:rFonts w:ascii="Times New Roman" w:hAnsi="Times New Roman" w:cs="Times New Roman"/>
        </w:rPr>
      </w:pPr>
      <w:r w:rsidRPr="00407DDD">
        <w:rPr>
          <w:rFonts w:ascii="Times New Roman" w:hAnsi="Times New Roman" w:cs="Times New Roman"/>
        </w:rPr>
        <w:t>The team obtained a new team member from the county sheriff’s department.  ______ was replaced with agent ________ in December 202</w:t>
      </w:r>
      <w:r w:rsidR="00EF27A7">
        <w:rPr>
          <w:rFonts w:ascii="Times New Roman" w:hAnsi="Times New Roman" w:cs="Times New Roman"/>
        </w:rPr>
        <w:t>3</w:t>
      </w:r>
      <w:r w:rsidRPr="00407DDD">
        <w:rPr>
          <w:rFonts w:ascii="Times New Roman" w:hAnsi="Times New Roman" w:cs="Times New Roman"/>
        </w:rPr>
        <w:t>. He worked with the metro drug unit program. This meets the program’s fourth goal of implementing a program that adheres state and national standards by having all team member represented.</w:t>
      </w:r>
    </w:p>
    <w:p w14:paraId="21D4CA6B" w14:textId="77777777" w:rsidR="008F4B8A" w:rsidRPr="00407DDD" w:rsidRDefault="008F4B8A" w:rsidP="0099796A">
      <w:pPr>
        <w:pStyle w:val="ListParagraph"/>
        <w:ind w:left="0"/>
        <w:rPr>
          <w:rFonts w:ascii="Times New Roman" w:hAnsi="Times New Roman" w:cs="Times New Roman"/>
        </w:rPr>
      </w:pPr>
    </w:p>
    <w:p w14:paraId="3F717E70" w14:textId="4AB633A8" w:rsidR="00D002C0" w:rsidRPr="00407DDD" w:rsidRDefault="00D002C0" w:rsidP="0099796A">
      <w:pPr>
        <w:pStyle w:val="ListParagraph"/>
        <w:ind w:left="0"/>
        <w:rPr>
          <w:rFonts w:ascii="Times New Roman" w:hAnsi="Times New Roman" w:cs="Times New Roman"/>
        </w:rPr>
      </w:pPr>
      <w:r w:rsidRPr="00407DDD">
        <w:rPr>
          <w:rFonts w:ascii="Times New Roman" w:hAnsi="Times New Roman" w:cs="Times New Roman"/>
        </w:rPr>
        <w:t>----------------------------------------------------------------------------</w:t>
      </w:r>
    </w:p>
    <w:p w14:paraId="0DEEAD25" w14:textId="3502E489" w:rsidR="004777E5" w:rsidRPr="00DA0E39" w:rsidRDefault="004777E5" w:rsidP="004777E5">
      <w:pPr>
        <w:spacing w:line="256" w:lineRule="auto"/>
        <w:rPr>
          <w:rFonts w:ascii="Times New Roman" w:hAnsi="Times New Roman" w:cs="Times New Roman"/>
          <w:sz w:val="24"/>
          <w:szCs w:val="24"/>
        </w:rPr>
      </w:pPr>
      <w:r w:rsidRPr="00A03A57">
        <w:rPr>
          <w:rFonts w:ascii="Times New Roman" w:hAnsi="Times New Roman" w:cs="Times New Roman"/>
          <w:b/>
          <w:bCs/>
          <w:sz w:val="24"/>
          <w:szCs w:val="24"/>
          <w:u w:val="single"/>
        </w:rPr>
        <w:t xml:space="preserve">Question No. </w:t>
      </w:r>
      <w:r w:rsidR="00F243AE" w:rsidRPr="00A03A57">
        <w:rPr>
          <w:rFonts w:ascii="Times New Roman" w:hAnsi="Times New Roman" w:cs="Times New Roman"/>
          <w:b/>
          <w:bCs/>
          <w:sz w:val="24"/>
          <w:szCs w:val="24"/>
          <w:u w:val="single"/>
        </w:rPr>
        <w:t>6</w:t>
      </w:r>
      <w:r w:rsidRPr="00A03A57">
        <w:rPr>
          <w:rFonts w:ascii="Times New Roman" w:hAnsi="Times New Roman" w:cs="Times New Roman"/>
          <w:b/>
          <w:bCs/>
          <w:sz w:val="24"/>
          <w:szCs w:val="24"/>
        </w:rPr>
        <w:t xml:space="preserve">: </w:t>
      </w:r>
      <w:r w:rsidR="00DB2801" w:rsidRPr="00A03A57">
        <w:rPr>
          <w:rFonts w:ascii="Times New Roman" w:hAnsi="Times New Roman" w:cs="Times New Roman"/>
          <w:i/>
          <w:iCs/>
          <w:sz w:val="24"/>
          <w:szCs w:val="24"/>
        </w:rPr>
        <w:t>Describe any challenges your program has experienced in terms of interagency coordination and collaboration during this reporting period (e.g.</w:t>
      </w:r>
      <w:r w:rsidR="00701339" w:rsidRPr="00A03A57">
        <w:rPr>
          <w:rFonts w:ascii="Times New Roman" w:hAnsi="Times New Roman" w:cs="Times New Roman"/>
          <w:i/>
          <w:iCs/>
          <w:sz w:val="24"/>
          <w:szCs w:val="24"/>
        </w:rPr>
        <w:t>,</w:t>
      </w:r>
      <w:r w:rsidR="00DB2801" w:rsidRPr="00A03A57">
        <w:rPr>
          <w:rFonts w:ascii="Times New Roman" w:hAnsi="Times New Roman" w:cs="Times New Roman"/>
          <w:i/>
          <w:iCs/>
          <w:sz w:val="24"/>
          <w:szCs w:val="24"/>
        </w:rPr>
        <w:t xml:space="preserve"> lack of stakeholder attendance and/or engagement, etc.)</w:t>
      </w:r>
      <w:r w:rsidR="00BA3604">
        <w:rPr>
          <w:rFonts w:ascii="Times New Roman" w:hAnsi="Times New Roman" w:cs="Times New Roman"/>
          <w:i/>
          <w:iCs/>
          <w:sz w:val="24"/>
          <w:szCs w:val="24"/>
        </w:rPr>
        <w:t>.</w:t>
      </w:r>
    </w:p>
    <w:p w14:paraId="4562BB70" w14:textId="0FF3FA7F" w:rsidR="00DB2801" w:rsidRPr="00407DDD" w:rsidRDefault="00DB2801" w:rsidP="00DB2801">
      <w:pPr>
        <w:spacing w:line="256" w:lineRule="auto"/>
        <w:jc w:val="center"/>
        <w:rPr>
          <w:rFonts w:ascii="Times New Roman" w:hAnsi="Times New Roman" w:cs="Times New Roman"/>
          <w:b/>
          <w:bCs/>
          <w:u w:val="single"/>
        </w:rPr>
      </w:pPr>
      <w:r w:rsidRPr="00407DDD">
        <w:rPr>
          <w:rFonts w:ascii="Times New Roman" w:hAnsi="Times New Roman" w:cs="Times New Roman"/>
          <w:b/>
          <w:bCs/>
          <w:u w:val="single"/>
        </w:rPr>
        <w:t>Example 1</w:t>
      </w:r>
    </w:p>
    <w:p w14:paraId="24754774" w14:textId="3C07470B" w:rsidR="00DB2801" w:rsidRPr="00407DDD" w:rsidRDefault="00701339" w:rsidP="00DB2801">
      <w:pPr>
        <w:spacing w:line="256" w:lineRule="auto"/>
        <w:rPr>
          <w:rFonts w:ascii="Times New Roman" w:hAnsi="Times New Roman" w:cs="Times New Roman"/>
        </w:rPr>
      </w:pPr>
      <w:r w:rsidRPr="00407DDD">
        <w:rPr>
          <w:rFonts w:ascii="Times New Roman" w:hAnsi="Times New Roman" w:cs="Times New Roman"/>
        </w:rPr>
        <w:t>Drug Court / OWI Court have not had any challenges with our program interagency coordination and collaboration during this reporting period. Further, all team members attended bi-weekly team meetings and court sessions in both programs.</w:t>
      </w:r>
    </w:p>
    <w:p w14:paraId="25DA7705" w14:textId="5F049988" w:rsidR="00701339" w:rsidRPr="00407DDD" w:rsidRDefault="00701339" w:rsidP="00DB2801">
      <w:pPr>
        <w:spacing w:line="256" w:lineRule="auto"/>
        <w:rPr>
          <w:rFonts w:ascii="Times New Roman" w:eastAsia="Calibri" w:hAnsi="Times New Roman" w:cs="Times New Roman"/>
        </w:rPr>
      </w:pPr>
      <w:r w:rsidRPr="00407DDD">
        <w:rPr>
          <w:rFonts w:ascii="Times New Roman" w:eastAsia="Calibri" w:hAnsi="Times New Roman" w:cs="Times New Roman"/>
        </w:rPr>
        <w:t>The ____ County CJCC held two meetings this meeting. The minutes and agendas for the two meetings are attached to this report.</w:t>
      </w:r>
    </w:p>
    <w:p w14:paraId="4E82D291" w14:textId="6DCB3F3C" w:rsidR="00701339" w:rsidRPr="00407DDD" w:rsidRDefault="00701339" w:rsidP="00701339">
      <w:pPr>
        <w:spacing w:line="256" w:lineRule="auto"/>
        <w:jc w:val="center"/>
        <w:rPr>
          <w:rFonts w:ascii="Times New Roman" w:eastAsia="Calibri" w:hAnsi="Times New Roman" w:cs="Times New Roman"/>
          <w:b/>
          <w:bCs/>
          <w:u w:val="single"/>
        </w:rPr>
      </w:pPr>
      <w:r w:rsidRPr="00407DDD">
        <w:rPr>
          <w:rFonts w:ascii="Times New Roman" w:eastAsia="Calibri" w:hAnsi="Times New Roman" w:cs="Times New Roman"/>
          <w:b/>
          <w:bCs/>
          <w:u w:val="single"/>
        </w:rPr>
        <w:t>Example 2</w:t>
      </w:r>
    </w:p>
    <w:p w14:paraId="2945D949" w14:textId="0DCF94D0" w:rsidR="00701339" w:rsidRDefault="008E0756" w:rsidP="00701339">
      <w:pPr>
        <w:spacing w:line="256" w:lineRule="auto"/>
        <w:rPr>
          <w:rFonts w:ascii="Times New Roman" w:hAnsi="Times New Roman" w:cs="Times New Roman"/>
        </w:rPr>
      </w:pPr>
      <w:r w:rsidRPr="00407DDD">
        <w:rPr>
          <w:rFonts w:ascii="Times New Roman" w:hAnsi="Times New Roman" w:cs="Times New Roman"/>
        </w:rPr>
        <w:t>We have been working diligently with [contract provider agency] to have them provide service for our programs in this area, however, the contract process took longer than we would have liked to. Treatment in the outpatient setting is still a struggle. The waiting lists for a dual diagnosis provider are often long.</w:t>
      </w:r>
    </w:p>
    <w:p w14:paraId="01732FBE" w14:textId="22AB38C0" w:rsidR="00DE6219" w:rsidRDefault="00DE6219" w:rsidP="0071227A">
      <w:pPr>
        <w:jc w:val="center"/>
        <w:rPr>
          <w:rFonts w:ascii="Times New Roman" w:hAnsi="Times New Roman" w:cs="Times New Roman"/>
          <w:b/>
          <w:bCs/>
          <w:u w:val="single"/>
        </w:rPr>
      </w:pPr>
      <w:r>
        <w:rPr>
          <w:rFonts w:ascii="Times New Roman" w:hAnsi="Times New Roman" w:cs="Times New Roman"/>
          <w:b/>
          <w:bCs/>
          <w:u w:val="single"/>
        </w:rPr>
        <w:t>Example 3</w:t>
      </w:r>
    </w:p>
    <w:p w14:paraId="04A2DC99" w14:textId="76F57DFF" w:rsidR="008F4B8A" w:rsidRPr="008F4B8A" w:rsidRDefault="005712C4" w:rsidP="004777E5">
      <w:pPr>
        <w:spacing w:line="256" w:lineRule="auto"/>
        <w:rPr>
          <w:rFonts w:ascii="Times New Roman" w:hAnsi="Times New Roman" w:cs="Times New Roman"/>
        </w:rPr>
      </w:pPr>
      <w:r w:rsidRPr="008F4B8A">
        <w:rPr>
          <w:rFonts w:ascii="Times New Roman" w:eastAsia="Calibri" w:hAnsi="Times New Roman" w:cs="Times New Roman"/>
        </w:rPr>
        <w:t xml:space="preserve">During quarter 4, we did have some barriers with communication on the team. In order to work on the communication, the coordinator has been meeting with the team members individually to help discuss where the communication is getting lost and starting to understand the expectations of communication to help facilitate the communication moving forward. </w:t>
      </w:r>
      <w:r w:rsidRPr="008F4B8A">
        <w:rPr>
          <w:rFonts w:ascii="Times New Roman" w:hAnsi="Times New Roman" w:cs="Times New Roman"/>
        </w:rPr>
        <w:t>The team has had some changes in staff in the last year, so we are continuing to work on finding how we all interact with each other and the expectations for each team member. In addition, the team has had some disagreements about how to move forward with the client which allowed us to look at how the policy manual may need to be changed to help address some concerns with termination and administrative discharges moving forward.</w:t>
      </w:r>
    </w:p>
    <w:p w14:paraId="3EB4A691" w14:textId="4798BF97" w:rsidR="008E0756" w:rsidRPr="00407DDD" w:rsidRDefault="00D002C0" w:rsidP="004777E5">
      <w:pPr>
        <w:spacing w:line="256" w:lineRule="auto"/>
        <w:rPr>
          <w:rFonts w:ascii="Times New Roman" w:eastAsia="Calibri" w:hAnsi="Times New Roman" w:cs="Times New Roman"/>
        </w:rPr>
      </w:pPr>
      <w:r w:rsidRPr="00407DDD">
        <w:rPr>
          <w:rFonts w:ascii="Times New Roman" w:eastAsia="Calibri" w:hAnsi="Times New Roman" w:cs="Times New Roman"/>
        </w:rPr>
        <w:t>--------------------------------------------------------------------------</w:t>
      </w:r>
    </w:p>
    <w:p w14:paraId="7D223CA0" w14:textId="3A21FC0D" w:rsidR="00D94BCE" w:rsidRPr="00DA0E39" w:rsidRDefault="008E0756" w:rsidP="004777E5">
      <w:pPr>
        <w:spacing w:line="256" w:lineRule="auto"/>
        <w:rPr>
          <w:rFonts w:ascii="Times New Roman" w:hAnsi="Times New Roman" w:cs="Times New Roman"/>
          <w:i/>
          <w:iCs/>
          <w:sz w:val="24"/>
          <w:szCs w:val="24"/>
        </w:rPr>
      </w:pPr>
      <w:r w:rsidRPr="00A03A57">
        <w:rPr>
          <w:rFonts w:ascii="Times New Roman" w:eastAsia="Calibri" w:hAnsi="Times New Roman" w:cs="Times New Roman"/>
          <w:b/>
          <w:bCs/>
          <w:i/>
          <w:iCs/>
          <w:sz w:val="24"/>
          <w:szCs w:val="24"/>
          <w:u w:val="single"/>
        </w:rPr>
        <w:t xml:space="preserve">Question No. </w:t>
      </w:r>
      <w:r w:rsidR="001A05B6" w:rsidRPr="00A03A57">
        <w:rPr>
          <w:rFonts w:ascii="Times New Roman" w:eastAsia="Calibri" w:hAnsi="Times New Roman" w:cs="Times New Roman"/>
          <w:b/>
          <w:bCs/>
          <w:i/>
          <w:iCs/>
          <w:sz w:val="24"/>
          <w:szCs w:val="24"/>
          <w:u w:val="single"/>
        </w:rPr>
        <w:t>7</w:t>
      </w:r>
      <w:r w:rsidRPr="00A03A57">
        <w:rPr>
          <w:rFonts w:ascii="Times New Roman" w:eastAsia="Calibri" w:hAnsi="Times New Roman" w:cs="Times New Roman"/>
          <w:b/>
          <w:bCs/>
          <w:i/>
          <w:iCs/>
          <w:sz w:val="24"/>
          <w:szCs w:val="24"/>
          <w:u w:val="single"/>
        </w:rPr>
        <w:t xml:space="preserve">: </w:t>
      </w:r>
      <w:r w:rsidRPr="00A03A57">
        <w:rPr>
          <w:rFonts w:ascii="Times New Roman" w:hAnsi="Times New Roman" w:cs="Times New Roman"/>
          <w:i/>
          <w:iCs/>
          <w:sz w:val="24"/>
          <w:szCs w:val="24"/>
        </w:rPr>
        <w:t>Is your program on track to spend the budgeted amount for this reporting period? Do you anticipate that funds will be fully expended by the project period end date? If no, please explain.</w:t>
      </w:r>
    </w:p>
    <w:p w14:paraId="327CCB15" w14:textId="330117A3" w:rsidR="008E0756" w:rsidRPr="00407DDD" w:rsidRDefault="008E0756" w:rsidP="008E0756">
      <w:pPr>
        <w:spacing w:line="256" w:lineRule="auto"/>
        <w:jc w:val="center"/>
        <w:rPr>
          <w:rFonts w:ascii="Times New Roman" w:hAnsi="Times New Roman" w:cs="Times New Roman"/>
          <w:b/>
          <w:bCs/>
          <w:u w:val="single"/>
        </w:rPr>
      </w:pPr>
      <w:r w:rsidRPr="00407DDD">
        <w:rPr>
          <w:rFonts w:ascii="Times New Roman" w:hAnsi="Times New Roman" w:cs="Times New Roman"/>
          <w:b/>
          <w:bCs/>
          <w:u w:val="single"/>
        </w:rPr>
        <w:t>Example 1</w:t>
      </w:r>
    </w:p>
    <w:p w14:paraId="4BF4A473" w14:textId="3941DED5" w:rsidR="008E0756" w:rsidRPr="00407DDD" w:rsidRDefault="00E93D08" w:rsidP="008E0756">
      <w:pPr>
        <w:spacing w:line="256" w:lineRule="auto"/>
        <w:rPr>
          <w:rFonts w:ascii="Times New Roman" w:hAnsi="Times New Roman" w:cs="Times New Roman"/>
        </w:rPr>
      </w:pPr>
      <w:r w:rsidRPr="00407DDD">
        <w:rPr>
          <w:rFonts w:ascii="Times New Roman" w:hAnsi="Times New Roman" w:cs="Times New Roman"/>
        </w:rPr>
        <w:t xml:space="preserve">XXXXXXX County had a balance of $5,490 left in this year's grant budget. We conclude that the reason for the balance is due to </w:t>
      </w:r>
      <w:r w:rsidR="00EF27A7">
        <w:rPr>
          <w:rFonts w:ascii="Times New Roman" w:hAnsi="Times New Roman" w:cs="Times New Roman"/>
        </w:rPr>
        <w:t>a staff vacancy</w:t>
      </w:r>
      <w:r w:rsidRPr="00407DDD">
        <w:rPr>
          <w:rFonts w:ascii="Times New Roman" w:hAnsi="Times New Roman" w:cs="Times New Roman"/>
        </w:rPr>
        <w:t>.</w:t>
      </w:r>
      <w:r w:rsidR="00D26FAE">
        <w:rPr>
          <w:rFonts w:ascii="Times New Roman" w:hAnsi="Times New Roman" w:cs="Times New Roman"/>
        </w:rPr>
        <w:t xml:space="preserve"> We faced a delay in posting and recruiting for the vacancy.</w:t>
      </w:r>
    </w:p>
    <w:p w14:paraId="2375965C" w14:textId="0CE13B7A" w:rsidR="00E93D08" w:rsidRPr="00407DDD" w:rsidRDefault="00E93D08" w:rsidP="00E93D08">
      <w:pPr>
        <w:spacing w:line="256" w:lineRule="auto"/>
        <w:jc w:val="center"/>
        <w:rPr>
          <w:rFonts w:ascii="Times New Roman" w:hAnsi="Times New Roman" w:cs="Times New Roman"/>
          <w:b/>
          <w:bCs/>
          <w:u w:val="single"/>
        </w:rPr>
      </w:pPr>
      <w:r w:rsidRPr="00407DDD">
        <w:rPr>
          <w:rFonts w:ascii="Times New Roman" w:hAnsi="Times New Roman" w:cs="Times New Roman"/>
          <w:b/>
          <w:bCs/>
          <w:u w:val="single"/>
        </w:rPr>
        <w:t>Example 2</w:t>
      </w:r>
    </w:p>
    <w:p w14:paraId="0818ED7F" w14:textId="7DC67F47" w:rsidR="00E93D08" w:rsidRPr="00407DDD" w:rsidRDefault="00E93D08" w:rsidP="00E93D08">
      <w:pPr>
        <w:spacing w:line="256" w:lineRule="auto"/>
        <w:rPr>
          <w:rFonts w:ascii="Times New Roman" w:hAnsi="Times New Roman" w:cs="Times New Roman"/>
        </w:rPr>
      </w:pPr>
      <w:r w:rsidRPr="00407DDD">
        <w:rPr>
          <w:rFonts w:ascii="Times New Roman" w:hAnsi="Times New Roman" w:cs="Times New Roman"/>
        </w:rPr>
        <w:t>No, our case coordinator left at the beginning of October, and due to it being too close to the end of the year and us not knowing if we would receive the TAD grant for Treatment Court we did not hire for the position. This left extra funds in the salary and benefits.</w:t>
      </w:r>
    </w:p>
    <w:p w14:paraId="11133F6E" w14:textId="44F274C0" w:rsidR="00E93D08" w:rsidRPr="00407DDD" w:rsidRDefault="00E93D08" w:rsidP="00E93D08">
      <w:pPr>
        <w:spacing w:line="256" w:lineRule="auto"/>
        <w:rPr>
          <w:rFonts w:ascii="Times New Roman" w:hAnsi="Times New Roman" w:cs="Times New Roman"/>
        </w:rPr>
      </w:pPr>
      <w:r w:rsidRPr="00407DDD">
        <w:rPr>
          <w:rFonts w:ascii="Times New Roman" w:hAnsi="Times New Roman" w:cs="Times New Roman"/>
        </w:rPr>
        <w:t>--------------------------------------------------------------------------------</w:t>
      </w:r>
    </w:p>
    <w:p w14:paraId="29B7E8FE" w14:textId="618B1DB9" w:rsidR="00E93D08" w:rsidRPr="00DA0E39" w:rsidRDefault="00E93D08" w:rsidP="00E93D08">
      <w:pPr>
        <w:spacing w:line="256" w:lineRule="auto"/>
        <w:rPr>
          <w:rFonts w:ascii="Times New Roman" w:hAnsi="Times New Roman" w:cs="Times New Roman"/>
          <w:i/>
          <w:iCs/>
          <w:sz w:val="24"/>
          <w:szCs w:val="24"/>
        </w:rPr>
      </w:pPr>
      <w:r w:rsidRPr="00A03A57">
        <w:rPr>
          <w:rFonts w:ascii="Times New Roman" w:eastAsia="Calibri" w:hAnsi="Times New Roman" w:cs="Times New Roman"/>
          <w:b/>
          <w:bCs/>
          <w:sz w:val="24"/>
          <w:szCs w:val="24"/>
          <w:u w:val="single"/>
        </w:rPr>
        <w:t xml:space="preserve">Question No. </w:t>
      </w:r>
      <w:r w:rsidR="001A05B6" w:rsidRPr="00A03A57">
        <w:rPr>
          <w:rFonts w:ascii="Times New Roman" w:eastAsia="Calibri" w:hAnsi="Times New Roman" w:cs="Times New Roman"/>
          <w:b/>
          <w:bCs/>
          <w:sz w:val="24"/>
          <w:szCs w:val="24"/>
          <w:u w:val="single"/>
        </w:rPr>
        <w:t>8</w:t>
      </w:r>
      <w:r w:rsidRPr="00A03A57">
        <w:rPr>
          <w:rFonts w:ascii="Times New Roman" w:eastAsia="Calibri" w:hAnsi="Times New Roman" w:cs="Times New Roman"/>
          <w:b/>
          <w:bCs/>
          <w:sz w:val="24"/>
          <w:szCs w:val="24"/>
          <w:u w:val="single"/>
        </w:rPr>
        <w:t>:</w:t>
      </w:r>
      <w:r w:rsidRPr="00A03A57">
        <w:rPr>
          <w:rFonts w:ascii="Times New Roman" w:eastAsia="Calibri" w:hAnsi="Times New Roman" w:cs="Times New Roman"/>
          <w:sz w:val="24"/>
          <w:szCs w:val="24"/>
        </w:rPr>
        <w:t xml:space="preserve"> </w:t>
      </w:r>
      <w:r w:rsidR="00843C5A" w:rsidRPr="00A03A57">
        <w:rPr>
          <w:rFonts w:ascii="Times New Roman" w:hAnsi="Times New Roman" w:cs="Times New Roman"/>
          <w:i/>
          <w:iCs/>
          <w:sz w:val="24"/>
          <w:szCs w:val="24"/>
        </w:rPr>
        <w:t>Please indicate if your fiscal department has issues or questions regarding the financial reporting requirements for the TAD Grants and could use assistance in this area.</w:t>
      </w:r>
    </w:p>
    <w:p w14:paraId="02A68CF2" w14:textId="212BC875" w:rsidR="00843C5A" w:rsidRPr="00407DDD" w:rsidRDefault="00843C5A" w:rsidP="00843C5A">
      <w:pPr>
        <w:spacing w:line="256" w:lineRule="auto"/>
        <w:jc w:val="center"/>
        <w:rPr>
          <w:rFonts w:ascii="Times New Roman" w:hAnsi="Times New Roman" w:cs="Times New Roman"/>
          <w:b/>
          <w:bCs/>
          <w:u w:val="single"/>
        </w:rPr>
      </w:pPr>
      <w:r w:rsidRPr="00407DDD">
        <w:rPr>
          <w:rFonts w:ascii="Times New Roman" w:hAnsi="Times New Roman" w:cs="Times New Roman"/>
          <w:b/>
          <w:bCs/>
          <w:u w:val="single"/>
        </w:rPr>
        <w:t>Example 1</w:t>
      </w:r>
    </w:p>
    <w:p w14:paraId="27B5EB66" w14:textId="5D8FFCF4" w:rsidR="00843C5A" w:rsidRDefault="00FE57FF" w:rsidP="00843C5A">
      <w:pPr>
        <w:spacing w:line="256" w:lineRule="auto"/>
        <w:rPr>
          <w:rFonts w:ascii="Times New Roman" w:eastAsia="Calibri" w:hAnsi="Times New Roman" w:cs="Times New Roman"/>
        </w:rPr>
      </w:pPr>
      <w:r w:rsidRPr="00407DDD">
        <w:rPr>
          <w:rFonts w:ascii="Times New Roman" w:eastAsia="Calibri" w:hAnsi="Times New Roman" w:cs="Times New Roman"/>
        </w:rPr>
        <w:t xml:space="preserve">None at this time. We will have a new Financial Officer in the next year. </w:t>
      </w:r>
    </w:p>
    <w:p w14:paraId="77E7FD4C" w14:textId="4FC9F08C" w:rsidR="009B60DC" w:rsidRPr="00DA0E39" w:rsidRDefault="009B60DC" w:rsidP="009B60DC">
      <w:pPr>
        <w:spacing w:line="256" w:lineRule="auto"/>
        <w:jc w:val="center"/>
        <w:rPr>
          <w:rFonts w:ascii="Times New Roman" w:eastAsia="Calibri" w:hAnsi="Times New Roman" w:cs="Times New Roman"/>
          <w:b/>
          <w:bCs/>
          <w:u w:val="single"/>
        </w:rPr>
      </w:pPr>
      <w:r w:rsidRPr="00DA0E39">
        <w:rPr>
          <w:rFonts w:ascii="Times New Roman" w:eastAsia="Calibri" w:hAnsi="Times New Roman" w:cs="Times New Roman"/>
          <w:b/>
          <w:bCs/>
          <w:u w:val="single"/>
        </w:rPr>
        <w:t>Example 2</w:t>
      </w:r>
    </w:p>
    <w:p w14:paraId="111E18A2" w14:textId="6D2325FA" w:rsidR="009B60DC" w:rsidRPr="00407DDD" w:rsidRDefault="009B60DC" w:rsidP="009B60DC">
      <w:pPr>
        <w:spacing w:line="256" w:lineRule="auto"/>
        <w:rPr>
          <w:rFonts w:ascii="Times New Roman" w:eastAsia="Calibri" w:hAnsi="Times New Roman" w:cs="Times New Roman"/>
        </w:rPr>
      </w:pPr>
      <w:r w:rsidRPr="00DA0E39">
        <w:rPr>
          <w:rFonts w:ascii="Times New Roman" w:eastAsia="Calibri" w:hAnsi="Times New Roman" w:cs="Times New Roman"/>
        </w:rPr>
        <w:t xml:space="preserve">Underspent.  1) The case manager left </w:t>
      </w:r>
      <w:r w:rsidR="00D26FAE">
        <w:rPr>
          <w:rFonts w:ascii="Times New Roman" w:eastAsia="Calibri" w:hAnsi="Times New Roman" w:cs="Times New Roman"/>
        </w:rPr>
        <w:t>their</w:t>
      </w:r>
      <w:r w:rsidRPr="00DA0E39">
        <w:rPr>
          <w:rFonts w:ascii="Times New Roman" w:eastAsia="Calibri" w:hAnsi="Times New Roman" w:cs="Times New Roman"/>
        </w:rPr>
        <w:t xml:space="preserve"> position and we needed to hire another case manager.  2) We haven’t had the same </w:t>
      </w:r>
      <w:r w:rsidR="005408BF" w:rsidRPr="00DA0E39">
        <w:rPr>
          <w:rFonts w:ascii="Times New Roman" w:eastAsia="Calibri" w:hAnsi="Times New Roman" w:cs="Times New Roman"/>
        </w:rPr>
        <w:t>number</w:t>
      </w:r>
      <w:r w:rsidRPr="00DA0E39">
        <w:rPr>
          <w:rFonts w:ascii="Times New Roman" w:eastAsia="Calibri" w:hAnsi="Times New Roman" w:cs="Times New Roman"/>
        </w:rPr>
        <w:t xml:space="preserve"> of referrals since COVID so treatment service utilization is less 3) MA funding </w:t>
      </w:r>
      <w:r w:rsidR="00D26FAE">
        <w:rPr>
          <w:rFonts w:ascii="Times New Roman" w:eastAsia="Calibri" w:hAnsi="Times New Roman" w:cs="Times New Roman"/>
        </w:rPr>
        <w:t>covered</w:t>
      </w:r>
      <w:r w:rsidRPr="00DA0E39">
        <w:rPr>
          <w:rFonts w:ascii="Times New Roman" w:eastAsia="Calibri" w:hAnsi="Times New Roman" w:cs="Times New Roman"/>
        </w:rPr>
        <w:t xml:space="preserve"> residential treatment</w:t>
      </w:r>
      <w:r w:rsidR="00D26FAE">
        <w:rPr>
          <w:rFonts w:ascii="Times New Roman" w:eastAsia="Calibri" w:hAnsi="Times New Roman" w:cs="Times New Roman"/>
        </w:rPr>
        <w:t xml:space="preserve"> costs</w:t>
      </w:r>
      <w:r w:rsidRPr="00DA0E39">
        <w:rPr>
          <w:rFonts w:ascii="Times New Roman" w:eastAsia="Calibri" w:hAnsi="Times New Roman" w:cs="Times New Roman"/>
        </w:rPr>
        <w:t>.</w:t>
      </w:r>
      <w:r>
        <w:rPr>
          <w:rFonts w:ascii="Times New Roman" w:eastAsia="Calibri" w:hAnsi="Times New Roman" w:cs="Times New Roman"/>
        </w:rPr>
        <w:t xml:space="preserve">  </w:t>
      </w:r>
    </w:p>
    <w:p w14:paraId="3CA96F18" w14:textId="5C97208D" w:rsidR="00D94BCE" w:rsidRPr="00407DDD" w:rsidRDefault="00D002C0" w:rsidP="004777E5">
      <w:pPr>
        <w:spacing w:line="256" w:lineRule="auto"/>
        <w:rPr>
          <w:rFonts w:ascii="Times New Roman" w:eastAsia="Calibri" w:hAnsi="Times New Roman" w:cs="Times New Roman"/>
        </w:rPr>
      </w:pPr>
      <w:r w:rsidRPr="00407DDD">
        <w:rPr>
          <w:rFonts w:ascii="Times New Roman" w:eastAsia="Calibri" w:hAnsi="Times New Roman" w:cs="Times New Roman"/>
        </w:rPr>
        <w:t>---------------------------------------------------------------------------</w:t>
      </w:r>
    </w:p>
    <w:p w14:paraId="0523F772" w14:textId="70B316D1" w:rsidR="00CE6219" w:rsidRPr="00DA0E39" w:rsidRDefault="00CE6219" w:rsidP="00CE6219">
      <w:pPr>
        <w:spacing w:line="256" w:lineRule="auto"/>
        <w:rPr>
          <w:rFonts w:ascii="Times New Roman" w:eastAsia="Calibri" w:hAnsi="Times New Roman" w:cs="Times New Roman"/>
          <w:i/>
          <w:iCs/>
          <w:sz w:val="24"/>
          <w:szCs w:val="24"/>
        </w:rPr>
      </w:pPr>
      <w:r w:rsidRPr="00A03A57">
        <w:rPr>
          <w:rFonts w:ascii="Times New Roman" w:eastAsia="Calibri" w:hAnsi="Times New Roman" w:cs="Times New Roman"/>
          <w:b/>
          <w:bCs/>
          <w:sz w:val="24"/>
          <w:szCs w:val="24"/>
          <w:u w:val="single"/>
        </w:rPr>
        <w:t xml:space="preserve">Question No </w:t>
      </w:r>
      <w:r w:rsidR="001A05B6" w:rsidRPr="00A03A57">
        <w:rPr>
          <w:rFonts w:ascii="Times New Roman" w:eastAsia="Calibri" w:hAnsi="Times New Roman" w:cs="Times New Roman"/>
          <w:b/>
          <w:bCs/>
          <w:sz w:val="24"/>
          <w:szCs w:val="24"/>
          <w:u w:val="single"/>
        </w:rPr>
        <w:t>9</w:t>
      </w:r>
      <w:r w:rsidRPr="00A03A57">
        <w:rPr>
          <w:rFonts w:ascii="Times New Roman" w:eastAsia="Calibri" w:hAnsi="Times New Roman" w:cs="Times New Roman"/>
          <w:b/>
          <w:bCs/>
          <w:sz w:val="24"/>
          <w:szCs w:val="24"/>
          <w:u w:val="single"/>
        </w:rPr>
        <w:t xml:space="preserve">: </w:t>
      </w:r>
      <w:r w:rsidRPr="00A03A57">
        <w:rPr>
          <w:rFonts w:ascii="Times New Roman" w:eastAsia="Calibri" w:hAnsi="Times New Roman" w:cs="Times New Roman"/>
          <w:i/>
          <w:iCs/>
          <w:sz w:val="24"/>
          <w:szCs w:val="24"/>
        </w:rPr>
        <w:t>After reviewing your program data, what trends have you identified (</w:t>
      </w:r>
      <w:r w:rsidR="005408BF" w:rsidRPr="00A03A57">
        <w:rPr>
          <w:rFonts w:ascii="Times New Roman" w:eastAsia="Calibri" w:hAnsi="Times New Roman" w:cs="Times New Roman"/>
          <w:i/>
          <w:iCs/>
          <w:sz w:val="24"/>
          <w:szCs w:val="24"/>
        </w:rPr>
        <w:t>e.g.,</w:t>
      </w:r>
      <w:r w:rsidRPr="00A03A57">
        <w:rPr>
          <w:rFonts w:ascii="Times New Roman" w:eastAsia="Calibri" w:hAnsi="Times New Roman" w:cs="Times New Roman"/>
          <w:i/>
          <w:iCs/>
          <w:sz w:val="24"/>
          <w:szCs w:val="24"/>
        </w:rPr>
        <w:t xml:space="preserve"> patterns or changes in referrals, admissions, discharges by type, etc.)?</w:t>
      </w:r>
    </w:p>
    <w:p w14:paraId="0EA3590A" w14:textId="77777777" w:rsidR="0071227A" w:rsidRDefault="0071227A">
      <w:pPr>
        <w:rPr>
          <w:rFonts w:ascii="Times New Roman" w:eastAsia="Calibri" w:hAnsi="Times New Roman" w:cs="Times New Roman"/>
          <w:b/>
          <w:bCs/>
          <w:u w:val="single"/>
        </w:rPr>
      </w:pPr>
      <w:r>
        <w:rPr>
          <w:rFonts w:ascii="Times New Roman" w:eastAsia="Calibri" w:hAnsi="Times New Roman" w:cs="Times New Roman"/>
          <w:b/>
          <w:bCs/>
          <w:u w:val="single"/>
        </w:rPr>
        <w:br w:type="page"/>
      </w:r>
    </w:p>
    <w:p w14:paraId="56BD1CD6" w14:textId="1DACF0EC" w:rsidR="00CE6219" w:rsidRPr="00DA0E39" w:rsidRDefault="00CE6219" w:rsidP="00CE6219">
      <w:pPr>
        <w:spacing w:line="256" w:lineRule="auto"/>
        <w:jc w:val="center"/>
        <w:rPr>
          <w:rFonts w:ascii="Times New Roman" w:eastAsia="Calibri" w:hAnsi="Times New Roman" w:cs="Times New Roman"/>
          <w:b/>
          <w:bCs/>
          <w:u w:val="single"/>
        </w:rPr>
      </w:pPr>
      <w:r w:rsidRPr="00DA0E39">
        <w:rPr>
          <w:rFonts w:ascii="Times New Roman" w:eastAsia="Calibri" w:hAnsi="Times New Roman" w:cs="Times New Roman"/>
          <w:b/>
          <w:bCs/>
          <w:u w:val="single"/>
        </w:rPr>
        <w:t>Example 1</w:t>
      </w:r>
    </w:p>
    <w:p w14:paraId="5269C6E5" w14:textId="77777777" w:rsidR="00854570" w:rsidRDefault="006A7E73" w:rsidP="00854570">
      <w:pPr>
        <w:spacing w:line="256" w:lineRule="auto"/>
        <w:rPr>
          <w:rFonts w:ascii="Times New Roman" w:eastAsia="Calibri" w:hAnsi="Times New Roman" w:cs="Times New Roman"/>
        </w:rPr>
      </w:pPr>
      <w:r w:rsidRPr="00DA0E39">
        <w:rPr>
          <w:rFonts w:ascii="Times New Roman" w:eastAsia="Calibri" w:hAnsi="Times New Roman" w:cs="Times New Roman"/>
        </w:rPr>
        <w:t xml:space="preserve">In reviewing data, our referrals have increased this past quarter along with admissions.  There was a total of 6 admissions with one pending. The goal for number of participants in the program is 20. Outcomes so far have been positive with only two reported recidivisms of graduates.   </w:t>
      </w:r>
    </w:p>
    <w:p w14:paraId="22E873B3" w14:textId="3F001D60" w:rsidR="006A7E73" w:rsidRPr="00854570" w:rsidRDefault="006A7E73" w:rsidP="00854570">
      <w:pPr>
        <w:spacing w:line="256" w:lineRule="auto"/>
        <w:jc w:val="center"/>
        <w:rPr>
          <w:rFonts w:ascii="Times New Roman" w:eastAsia="Calibri" w:hAnsi="Times New Roman" w:cs="Times New Roman"/>
          <w:b/>
          <w:bCs/>
          <w:highlight w:val="yellow"/>
          <w:u w:val="single"/>
        </w:rPr>
      </w:pPr>
      <w:r w:rsidRPr="00DA0E39">
        <w:rPr>
          <w:rFonts w:ascii="Times New Roman" w:eastAsia="Calibri" w:hAnsi="Times New Roman" w:cs="Times New Roman"/>
          <w:b/>
          <w:bCs/>
          <w:u w:val="single"/>
        </w:rPr>
        <w:t>Example 2</w:t>
      </w:r>
    </w:p>
    <w:p w14:paraId="4E341FBB" w14:textId="13EDDC06" w:rsidR="006A7E73" w:rsidRDefault="00407DDD" w:rsidP="006A7E73">
      <w:pPr>
        <w:spacing w:line="256" w:lineRule="auto"/>
        <w:rPr>
          <w:rFonts w:ascii="Times New Roman" w:eastAsia="Calibri" w:hAnsi="Times New Roman" w:cs="Times New Roman"/>
        </w:rPr>
      </w:pPr>
      <w:r w:rsidRPr="00DA0E39">
        <w:rPr>
          <w:rFonts w:ascii="Times New Roman" w:eastAsia="Calibri" w:hAnsi="Times New Roman" w:cs="Times New Roman"/>
        </w:rPr>
        <w:t xml:space="preserve">Referrals remained consistent.  Admissions decreased.  No observations about discharge and no discharges this quarter.  </w:t>
      </w:r>
    </w:p>
    <w:p w14:paraId="6B984804" w14:textId="43C58540" w:rsidR="00EC3D03" w:rsidRDefault="00EC3D03" w:rsidP="00EC3D03">
      <w:pPr>
        <w:spacing w:line="256" w:lineRule="auto"/>
        <w:jc w:val="center"/>
        <w:rPr>
          <w:rFonts w:ascii="Times New Roman" w:eastAsia="Calibri" w:hAnsi="Times New Roman" w:cs="Times New Roman"/>
          <w:b/>
          <w:bCs/>
          <w:u w:val="single"/>
        </w:rPr>
      </w:pPr>
      <w:r>
        <w:rPr>
          <w:rFonts w:ascii="Times New Roman" w:eastAsia="Calibri" w:hAnsi="Times New Roman" w:cs="Times New Roman"/>
          <w:b/>
          <w:bCs/>
          <w:u w:val="single"/>
        </w:rPr>
        <w:t>Example 3</w:t>
      </w:r>
    </w:p>
    <w:p w14:paraId="1531F35B" w14:textId="09E92A23" w:rsidR="00EC3D03" w:rsidRDefault="00EC3D03" w:rsidP="00EC3D03">
      <w:pPr>
        <w:pStyle w:val="ListParagraph"/>
        <w:numPr>
          <w:ilvl w:val="0"/>
          <w:numId w:val="13"/>
        </w:numPr>
        <w:spacing w:line="256" w:lineRule="auto"/>
        <w:rPr>
          <w:rFonts w:ascii="Times New Roman" w:eastAsia="Calibri" w:hAnsi="Times New Roman" w:cs="Times New Roman"/>
        </w:rPr>
      </w:pPr>
      <w:r>
        <w:rPr>
          <w:rFonts w:ascii="Times New Roman" w:eastAsia="Calibri" w:hAnsi="Times New Roman" w:cs="Times New Roman"/>
        </w:rPr>
        <w:t>The program has been below capacity since 2020 and should be back at capacity by mid-2024.</w:t>
      </w:r>
    </w:p>
    <w:p w14:paraId="3B33DEB1" w14:textId="5DAE3ADD" w:rsidR="00EC3D03" w:rsidRDefault="00EC3D03" w:rsidP="00EC3D03">
      <w:pPr>
        <w:pStyle w:val="ListParagraph"/>
        <w:numPr>
          <w:ilvl w:val="0"/>
          <w:numId w:val="13"/>
        </w:numPr>
        <w:spacing w:line="256" w:lineRule="auto"/>
        <w:rPr>
          <w:rFonts w:ascii="Times New Roman" w:eastAsia="Calibri" w:hAnsi="Times New Roman" w:cs="Times New Roman"/>
        </w:rPr>
      </w:pPr>
      <w:r>
        <w:rPr>
          <w:rFonts w:ascii="Times New Roman" w:eastAsia="Calibri" w:hAnsi="Times New Roman" w:cs="Times New Roman"/>
        </w:rPr>
        <w:t>Incentives continue to outnumber sanctions – we have yet to determine how this will affect program completion rates.</w:t>
      </w:r>
    </w:p>
    <w:p w14:paraId="01F007F1" w14:textId="4AE9B0B3" w:rsidR="00EC3D03" w:rsidRDefault="00EC3D03" w:rsidP="00EC3D03">
      <w:pPr>
        <w:pStyle w:val="ListParagraph"/>
        <w:numPr>
          <w:ilvl w:val="0"/>
          <w:numId w:val="13"/>
        </w:numPr>
        <w:spacing w:line="256" w:lineRule="auto"/>
        <w:rPr>
          <w:rFonts w:ascii="Times New Roman" w:eastAsia="Calibri" w:hAnsi="Times New Roman" w:cs="Times New Roman"/>
        </w:rPr>
      </w:pPr>
      <w:r>
        <w:rPr>
          <w:rFonts w:ascii="Times New Roman" w:eastAsia="Calibri" w:hAnsi="Times New Roman" w:cs="Times New Roman"/>
        </w:rPr>
        <w:t>The program continues to monitor how long it takes to get someone into the program and will work on decision points we have control over.</w:t>
      </w:r>
    </w:p>
    <w:p w14:paraId="1D22BEEB" w14:textId="1A1EBCB4" w:rsidR="00EC3D03" w:rsidRPr="00EC10C1" w:rsidRDefault="00EC3D03" w:rsidP="00EC10C1">
      <w:pPr>
        <w:pStyle w:val="ListParagraph"/>
        <w:numPr>
          <w:ilvl w:val="0"/>
          <w:numId w:val="13"/>
        </w:numPr>
        <w:spacing w:line="256" w:lineRule="auto"/>
        <w:rPr>
          <w:rFonts w:ascii="Times New Roman" w:eastAsia="Calibri" w:hAnsi="Times New Roman" w:cs="Times New Roman"/>
        </w:rPr>
      </w:pPr>
      <w:r>
        <w:rPr>
          <w:rFonts w:ascii="Times New Roman" w:eastAsia="Calibri" w:hAnsi="Times New Roman" w:cs="Times New Roman"/>
        </w:rPr>
        <w:t>The number and frequency of referrals has increased or remained steady, which has stabilized the participant census as people commence and complete the program.</w:t>
      </w:r>
    </w:p>
    <w:p w14:paraId="6E21A44A" w14:textId="7720BC48" w:rsidR="00CE6219" w:rsidRPr="00407DDD" w:rsidRDefault="00CE6219" w:rsidP="00CE6219">
      <w:pPr>
        <w:spacing w:line="256" w:lineRule="auto"/>
        <w:rPr>
          <w:rFonts w:ascii="Times New Roman" w:eastAsia="Calibri" w:hAnsi="Times New Roman" w:cs="Times New Roman"/>
        </w:rPr>
      </w:pPr>
      <w:r w:rsidRPr="00DA0E39">
        <w:rPr>
          <w:rFonts w:ascii="Times New Roman" w:eastAsia="Calibri" w:hAnsi="Times New Roman" w:cs="Times New Roman"/>
        </w:rPr>
        <w:t>---------------------------------------------------------------------</w:t>
      </w:r>
    </w:p>
    <w:p w14:paraId="68D4FE33" w14:textId="3DE40A12" w:rsidR="00D94BCE" w:rsidRPr="00DA0E39" w:rsidRDefault="00D94BCE" w:rsidP="004777E5">
      <w:pPr>
        <w:spacing w:line="256" w:lineRule="auto"/>
        <w:rPr>
          <w:rFonts w:ascii="Times New Roman" w:eastAsia="Calibri" w:hAnsi="Times New Roman" w:cs="Times New Roman"/>
          <w:i/>
          <w:iCs/>
          <w:sz w:val="24"/>
          <w:szCs w:val="24"/>
        </w:rPr>
      </w:pPr>
      <w:r w:rsidRPr="00A03A57">
        <w:rPr>
          <w:rFonts w:ascii="Times New Roman" w:eastAsia="Calibri" w:hAnsi="Times New Roman" w:cs="Times New Roman"/>
          <w:b/>
          <w:bCs/>
          <w:sz w:val="24"/>
          <w:szCs w:val="24"/>
          <w:u w:val="single"/>
        </w:rPr>
        <w:t>Question No. 1</w:t>
      </w:r>
      <w:r w:rsidR="004C4C59" w:rsidRPr="00A03A57">
        <w:rPr>
          <w:rFonts w:ascii="Times New Roman" w:eastAsia="Calibri" w:hAnsi="Times New Roman" w:cs="Times New Roman"/>
          <w:b/>
          <w:bCs/>
          <w:sz w:val="24"/>
          <w:szCs w:val="24"/>
          <w:u w:val="single"/>
        </w:rPr>
        <w:t>0</w:t>
      </w:r>
      <w:r w:rsidRPr="00A03A57">
        <w:rPr>
          <w:rFonts w:ascii="Times New Roman" w:eastAsia="Calibri" w:hAnsi="Times New Roman" w:cs="Times New Roman"/>
          <w:b/>
          <w:bCs/>
          <w:sz w:val="24"/>
          <w:szCs w:val="24"/>
          <w:u w:val="single"/>
        </w:rPr>
        <w:t>:</w:t>
      </w:r>
      <w:r w:rsidRPr="00A03A57">
        <w:rPr>
          <w:rFonts w:ascii="Times New Roman" w:eastAsia="Calibri" w:hAnsi="Times New Roman" w:cs="Times New Roman"/>
          <w:sz w:val="24"/>
          <w:szCs w:val="24"/>
        </w:rPr>
        <w:t xml:space="preserve"> </w:t>
      </w:r>
      <w:r w:rsidRPr="00A03A57">
        <w:rPr>
          <w:rFonts w:ascii="Times New Roman" w:eastAsia="Calibri" w:hAnsi="Times New Roman" w:cs="Times New Roman"/>
          <w:i/>
          <w:iCs/>
          <w:sz w:val="24"/>
          <w:szCs w:val="24"/>
        </w:rPr>
        <w:t>Do you have any data-related concerns or need assistance with the CORE Reporting System? If yes, please explain.</w:t>
      </w:r>
    </w:p>
    <w:p w14:paraId="2D42522B" w14:textId="2C9BAFAC" w:rsidR="00D94BCE" w:rsidRPr="00407DDD" w:rsidRDefault="00D94BCE" w:rsidP="00D94BCE">
      <w:pPr>
        <w:spacing w:line="256" w:lineRule="auto"/>
        <w:jc w:val="center"/>
        <w:rPr>
          <w:rFonts w:ascii="Times New Roman" w:eastAsia="Calibri" w:hAnsi="Times New Roman" w:cs="Times New Roman"/>
          <w:b/>
          <w:bCs/>
          <w:u w:val="single"/>
        </w:rPr>
      </w:pPr>
      <w:bookmarkStart w:id="2" w:name="_Hlk100065649"/>
      <w:r w:rsidRPr="00407DDD">
        <w:rPr>
          <w:rFonts w:ascii="Times New Roman" w:eastAsia="Calibri" w:hAnsi="Times New Roman" w:cs="Times New Roman"/>
          <w:b/>
          <w:bCs/>
          <w:u w:val="single"/>
        </w:rPr>
        <w:t>Example 1</w:t>
      </w:r>
    </w:p>
    <w:bookmarkEnd w:id="2"/>
    <w:p w14:paraId="40679B82" w14:textId="77777777" w:rsidR="00D94BCE" w:rsidRPr="00407DDD" w:rsidRDefault="00D94BCE" w:rsidP="00D94BCE">
      <w:pPr>
        <w:spacing w:after="0" w:line="240" w:lineRule="auto"/>
        <w:rPr>
          <w:rFonts w:ascii="Times New Roman" w:eastAsia="Calibri" w:hAnsi="Times New Roman" w:cs="Times New Roman"/>
        </w:rPr>
      </w:pPr>
      <w:r w:rsidRPr="00407DDD">
        <w:rPr>
          <w:rFonts w:ascii="Times New Roman" w:eastAsia="Calibri" w:hAnsi="Times New Roman" w:cs="Times New Roman"/>
        </w:rPr>
        <w:t>We have a new administrative specialist who would benefit from CORE training.  The project director would also like CORE training.  </w:t>
      </w:r>
    </w:p>
    <w:p w14:paraId="61C5A5A3" w14:textId="77777777" w:rsidR="00D94BCE" w:rsidRPr="00407DDD" w:rsidRDefault="00D94BCE" w:rsidP="00D94BCE">
      <w:pPr>
        <w:spacing w:after="0" w:line="240" w:lineRule="auto"/>
        <w:rPr>
          <w:rFonts w:ascii="Times New Roman" w:eastAsia="Calibri" w:hAnsi="Times New Roman" w:cs="Times New Roman"/>
        </w:rPr>
      </w:pPr>
    </w:p>
    <w:p w14:paraId="76704F21" w14:textId="77777777" w:rsidR="00D94BCE" w:rsidRPr="00407DDD" w:rsidRDefault="00D94BCE" w:rsidP="00D94BCE">
      <w:pPr>
        <w:spacing w:after="0" w:line="240" w:lineRule="auto"/>
        <w:rPr>
          <w:rFonts w:ascii="Times New Roman" w:eastAsia="Calibri" w:hAnsi="Times New Roman" w:cs="Times New Roman"/>
        </w:rPr>
      </w:pPr>
      <w:r w:rsidRPr="00407DDD">
        <w:rPr>
          <w:rFonts w:ascii="Times New Roman" w:eastAsia="Calibri" w:hAnsi="Times New Roman" w:cs="Times New Roman"/>
        </w:rPr>
        <w:t>Please note that there was a delay in some data entry during this quarter.  With a change in our administrative specialist staff, there were several weeks of training and orientation needed. She has been able to start data entry and we anticipate she will be up to date on referrals early in this next quarter.   </w:t>
      </w:r>
    </w:p>
    <w:p w14:paraId="4D989AED" w14:textId="77777777" w:rsidR="00D94BCE" w:rsidRPr="00407DDD" w:rsidRDefault="00D94BCE" w:rsidP="00D94BCE">
      <w:pPr>
        <w:spacing w:after="0" w:line="240" w:lineRule="auto"/>
        <w:rPr>
          <w:rFonts w:ascii="Times New Roman" w:eastAsia="Calibri" w:hAnsi="Times New Roman" w:cs="Times New Roman"/>
        </w:rPr>
      </w:pPr>
    </w:p>
    <w:p w14:paraId="727C4C56" w14:textId="77777777" w:rsidR="00D94BCE" w:rsidRDefault="00D94BCE" w:rsidP="00D94BCE">
      <w:pPr>
        <w:spacing w:after="0" w:line="240" w:lineRule="auto"/>
        <w:rPr>
          <w:rFonts w:ascii="Times New Roman" w:eastAsia="Calibri" w:hAnsi="Times New Roman" w:cs="Times New Roman"/>
        </w:rPr>
      </w:pPr>
      <w:r w:rsidRPr="00407DDD">
        <w:rPr>
          <w:rFonts w:ascii="Times New Roman" w:eastAsia="Calibri" w:hAnsi="Times New Roman" w:cs="Times New Roman"/>
        </w:rPr>
        <w:t xml:space="preserve">We are hoping we can utilize CORE for data collection for several diversion programs </w:t>
      </w:r>
      <w:proofErr w:type="gramStart"/>
      <w:r w:rsidRPr="00407DDD">
        <w:rPr>
          <w:rFonts w:ascii="Times New Roman" w:eastAsia="Calibri" w:hAnsi="Times New Roman" w:cs="Times New Roman"/>
        </w:rPr>
        <w:t>in the near future</w:t>
      </w:r>
      <w:proofErr w:type="gramEnd"/>
      <w:r w:rsidRPr="00407DDD">
        <w:rPr>
          <w:rFonts w:ascii="Times New Roman" w:eastAsia="Calibri" w:hAnsi="Times New Roman" w:cs="Times New Roman"/>
        </w:rPr>
        <w:t xml:space="preserve"> and if this is approved, we will request training for more staff.  </w:t>
      </w:r>
    </w:p>
    <w:p w14:paraId="79AC3CB3" w14:textId="77777777" w:rsidR="008F4B8A" w:rsidRPr="00407DDD" w:rsidRDefault="008F4B8A" w:rsidP="00D94BCE">
      <w:pPr>
        <w:spacing w:after="0" w:line="240" w:lineRule="auto"/>
        <w:rPr>
          <w:rFonts w:ascii="Times New Roman" w:eastAsia="Calibri" w:hAnsi="Times New Roman" w:cs="Times New Roman"/>
        </w:rPr>
      </w:pPr>
    </w:p>
    <w:p w14:paraId="4B516750" w14:textId="4F4DE643" w:rsidR="004777E5" w:rsidRPr="00407DDD" w:rsidRDefault="00D002C0" w:rsidP="004777E5">
      <w:pPr>
        <w:spacing w:line="256" w:lineRule="auto"/>
        <w:rPr>
          <w:rFonts w:ascii="Times New Roman" w:eastAsia="Calibri" w:hAnsi="Times New Roman" w:cs="Times New Roman"/>
        </w:rPr>
      </w:pPr>
      <w:bookmarkStart w:id="3" w:name="_Hlk100065672"/>
      <w:r w:rsidRPr="00407DDD">
        <w:rPr>
          <w:rFonts w:ascii="Times New Roman" w:eastAsia="Calibri" w:hAnsi="Times New Roman" w:cs="Times New Roman"/>
        </w:rPr>
        <w:t>----------------------------------------------------------------------</w:t>
      </w:r>
    </w:p>
    <w:bookmarkEnd w:id="3"/>
    <w:p w14:paraId="0DDD00AD" w14:textId="36064253" w:rsidR="004777E5" w:rsidRPr="00DA0E39" w:rsidRDefault="007A7575" w:rsidP="00B847AB">
      <w:pPr>
        <w:spacing w:line="256" w:lineRule="auto"/>
        <w:rPr>
          <w:rFonts w:ascii="Times New Roman" w:eastAsia="Calibri" w:hAnsi="Times New Roman" w:cs="Times New Roman"/>
          <w:i/>
          <w:iCs/>
          <w:sz w:val="24"/>
          <w:szCs w:val="24"/>
        </w:rPr>
      </w:pPr>
      <w:r w:rsidRPr="00A03A57">
        <w:rPr>
          <w:rFonts w:ascii="Times New Roman" w:eastAsia="Calibri" w:hAnsi="Times New Roman" w:cs="Times New Roman"/>
          <w:b/>
          <w:bCs/>
          <w:sz w:val="24"/>
          <w:szCs w:val="24"/>
          <w:u w:val="single"/>
        </w:rPr>
        <w:t>Question No. 1</w:t>
      </w:r>
      <w:r w:rsidR="004C4C59" w:rsidRPr="00A03A57">
        <w:rPr>
          <w:rFonts w:ascii="Times New Roman" w:eastAsia="Calibri" w:hAnsi="Times New Roman" w:cs="Times New Roman"/>
          <w:b/>
          <w:bCs/>
          <w:sz w:val="24"/>
          <w:szCs w:val="24"/>
          <w:u w:val="single"/>
        </w:rPr>
        <w:t>1</w:t>
      </w:r>
      <w:r w:rsidRPr="00A03A57">
        <w:rPr>
          <w:rFonts w:ascii="Times New Roman" w:eastAsia="Calibri" w:hAnsi="Times New Roman" w:cs="Times New Roman"/>
          <w:b/>
          <w:bCs/>
          <w:sz w:val="24"/>
          <w:szCs w:val="24"/>
          <w:u w:val="single"/>
        </w:rPr>
        <w:t>:</w:t>
      </w:r>
      <w:r w:rsidRPr="00A03A57">
        <w:rPr>
          <w:rFonts w:ascii="Times New Roman" w:eastAsia="Calibri" w:hAnsi="Times New Roman" w:cs="Times New Roman"/>
          <w:sz w:val="24"/>
          <w:szCs w:val="24"/>
        </w:rPr>
        <w:t xml:space="preserve"> </w:t>
      </w:r>
      <w:r w:rsidR="00CE6219" w:rsidRPr="00A03A57">
        <w:rPr>
          <w:rFonts w:ascii="Times New Roman" w:eastAsia="Calibri" w:hAnsi="Times New Roman" w:cs="Times New Roman"/>
          <w:i/>
          <w:iCs/>
          <w:sz w:val="24"/>
          <w:szCs w:val="24"/>
        </w:rPr>
        <w:t>Technical Assistance (TA): Describe any technical assistance, training or additional resource needs that</w:t>
      </w:r>
      <w:r w:rsidR="00D427A0" w:rsidRPr="00A03A57">
        <w:rPr>
          <w:rFonts w:ascii="Times New Roman" w:eastAsia="Calibri" w:hAnsi="Times New Roman" w:cs="Times New Roman"/>
          <w:i/>
          <w:iCs/>
          <w:sz w:val="24"/>
          <w:szCs w:val="24"/>
        </w:rPr>
        <w:t xml:space="preserve"> </w:t>
      </w:r>
      <w:r w:rsidR="00CE6219" w:rsidRPr="00A03A57">
        <w:rPr>
          <w:rFonts w:ascii="Times New Roman" w:eastAsia="Calibri" w:hAnsi="Times New Roman" w:cs="Times New Roman"/>
          <w:i/>
          <w:iCs/>
          <w:sz w:val="24"/>
          <w:szCs w:val="24"/>
        </w:rPr>
        <w:t>your treatment court team and program would find beneficial.</w:t>
      </w:r>
    </w:p>
    <w:p w14:paraId="5505E45B" w14:textId="6C6D40ED" w:rsidR="004777E5" w:rsidRPr="00DA0E39" w:rsidRDefault="00486BBD" w:rsidP="00486BBD">
      <w:pPr>
        <w:pStyle w:val="ListParagraph"/>
        <w:ind w:left="0"/>
        <w:jc w:val="center"/>
        <w:rPr>
          <w:rFonts w:ascii="Times New Roman" w:eastAsia="Calibri" w:hAnsi="Times New Roman" w:cs="Times New Roman"/>
          <w:b/>
          <w:bCs/>
          <w:u w:val="single"/>
        </w:rPr>
      </w:pPr>
      <w:r w:rsidRPr="00DA0E39">
        <w:rPr>
          <w:rFonts w:ascii="Times New Roman" w:eastAsia="Calibri" w:hAnsi="Times New Roman" w:cs="Times New Roman"/>
          <w:b/>
          <w:bCs/>
          <w:u w:val="single"/>
        </w:rPr>
        <w:t>Example 1</w:t>
      </w:r>
    </w:p>
    <w:p w14:paraId="4625CB07" w14:textId="32EAA66F" w:rsidR="00486BBD" w:rsidRPr="00DA0E39" w:rsidRDefault="00486BBD" w:rsidP="00486BBD">
      <w:pPr>
        <w:pStyle w:val="ListParagraph"/>
        <w:ind w:left="0"/>
        <w:rPr>
          <w:rFonts w:ascii="Times New Roman" w:eastAsia="Calibri" w:hAnsi="Times New Roman" w:cs="Times New Roman"/>
        </w:rPr>
      </w:pPr>
    </w:p>
    <w:p w14:paraId="6EFFB076" w14:textId="3BDCFCCD" w:rsidR="00486BBD" w:rsidRPr="00DA0E39" w:rsidRDefault="00407DDD" w:rsidP="00486BBD">
      <w:pPr>
        <w:pStyle w:val="ListParagraph"/>
        <w:ind w:left="0"/>
        <w:rPr>
          <w:rFonts w:ascii="Times New Roman" w:eastAsia="Calibri" w:hAnsi="Times New Roman" w:cs="Times New Roman"/>
        </w:rPr>
      </w:pPr>
      <w:r w:rsidRPr="00DA0E39">
        <w:rPr>
          <w:rFonts w:ascii="Times New Roman" w:eastAsia="Calibri" w:hAnsi="Times New Roman" w:cs="Times New Roman"/>
        </w:rPr>
        <w:t xml:space="preserve">Our team could benefit from a review training on standards, role of each team member, and sanctions and </w:t>
      </w:r>
      <w:r w:rsidR="002E0397" w:rsidRPr="00DA0E39">
        <w:rPr>
          <w:rFonts w:ascii="Times New Roman" w:eastAsia="Calibri" w:hAnsi="Times New Roman" w:cs="Times New Roman"/>
        </w:rPr>
        <w:t>incentives</w:t>
      </w:r>
      <w:r w:rsidRPr="00DA0E39">
        <w:rPr>
          <w:rFonts w:ascii="Times New Roman" w:eastAsia="Calibri" w:hAnsi="Times New Roman" w:cs="Times New Roman"/>
        </w:rPr>
        <w:t xml:space="preserve">. It was one thing to train on all these things as we were writing our manual, but now that we are officially seeing the real challenges court’s face with participants, we believe a review would be beneficial for our team. </w:t>
      </w:r>
    </w:p>
    <w:p w14:paraId="0BE92782" w14:textId="77777777" w:rsidR="0071227A" w:rsidRDefault="0071227A">
      <w:pPr>
        <w:rPr>
          <w:rFonts w:ascii="Times New Roman" w:eastAsia="Calibri" w:hAnsi="Times New Roman" w:cs="Times New Roman"/>
          <w:b/>
          <w:bCs/>
          <w:u w:val="single"/>
        </w:rPr>
      </w:pPr>
      <w:r>
        <w:rPr>
          <w:rFonts w:ascii="Times New Roman" w:eastAsia="Calibri" w:hAnsi="Times New Roman" w:cs="Times New Roman"/>
          <w:b/>
          <w:bCs/>
          <w:u w:val="single"/>
        </w:rPr>
        <w:br w:type="page"/>
      </w:r>
    </w:p>
    <w:p w14:paraId="6DE2EAFE" w14:textId="2B9B9D2A" w:rsidR="00F37153" w:rsidRPr="00DA0E39" w:rsidRDefault="00994497" w:rsidP="00F37153">
      <w:pPr>
        <w:pStyle w:val="ListParagraph"/>
        <w:ind w:left="0"/>
        <w:jc w:val="center"/>
        <w:rPr>
          <w:rFonts w:ascii="Times New Roman" w:eastAsia="Calibri" w:hAnsi="Times New Roman" w:cs="Times New Roman"/>
          <w:b/>
          <w:bCs/>
          <w:u w:val="single"/>
        </w:rPr>
      </w:pPr>
      <w:r w:rsidRPr="00DA0E39">
        <w:rPr>
          <w:rFonts w:ascii="Times New Roman" w:eastAsia="Calibri" w:hAnsi="Times New Roman" w:cs="Times New Roman"/>
          <w:b/>
          <w:bCs/>
          <w:u w:val="single"/>
        </w:rPr>
        <w:t>Example 2</w:t>
      </w:r>
    </w:p>
    <w:p w14:paraId="725FA1DD" w14:textId="77777777" w:rsidR="00F37153" w:rsidRPr="00DA0E39" w:rsidRDefault="00F37153" w:rsidP="00F37153">
      <w:pPr>
        <w:pStyle w:val="ListParagraph"/>
        <w:ind w:left="0"/>
        <w:jc w:val="center"/>
        <w:rPr>
          <w:rFonts w:ascii="Times New Roman" w:eastAsia="Calibri" w:hAnsi="Times New Roman" w:cs="Times New Roman"/>
          <w:b/>
          <w:bCs/>
          <w:u w:val="single"/>
        </w:rPr>
      </w:pPr>
    </w:p>
    <w:p w14:paraId="64C48173" w14:textId="6C371C57" w:rsidR="00994497" w:rsidRDefault="00F37153" w:rsidP="00F37153">
      <w:pPr>
        <w:pStyle w:val="ListParagraph"/>
        <w:ind w:left="0"/>
        <w:rPr>
          <w:rFonts w:ascii="Times New Roman" w:eastAsia="Calibri" w:hAnsi="Times New Roman" w:cs="Times New Roman"/>
        </w:rPr>
      </w:pPr>
      <w:r w:rsidRPr="00DA0E39">
        <w:rPr>
          <w:rFonts w:ascii="Times New Roman" w:eastAsia="Calibri" w:hAnsi="Times New Roman" w:cs="Times New Roman"/>
        </w:rPr>
        <w:t>We would appreciate any training materials on best practice treatment court case management and training on CORE to be provided to the new staff.</w:t>
      </w:r>
    </w:p>
    <w:p w14:paraId="637B3523" w14:textId="5064CD20" w:rsidR="00EC3D03" w:rsidRDefault="00EC3D03" w:rsidP="0071227A">
      <w:pPr>
        <w:jc w:val="center"/>
        <w:rPr>
          <w:rFonts w:ascii="Times New Roman" w:eastAsia="Calibri" w:hAnsi="Times New Roman" w:cs="Times New Roman"/>
          <w:b/>
          <w:bCs/>
          <w:u w:val="single"/>
        </w:rPr>
      </w:pPr>
      <w:r>
        <w:rPr>
          <w:rFonts w:ascii="Times New Roman" w:eastAsia="Calibri" w:hAnsi="Times New Roman" w:cs="Times New Roman"/>
          <w:b/>
          <w:bCs/>
          <w:u w:val="single"/>
        </w:rPr>
        <w:t>Example 3</w:t>
      </w:r>
    </w:p>
    <w:p w14:paraId="6B89F1FB" w14:textId="77777777" w:rsidR="00EC3D03" w:rsidRDefault="00EC3D03" w:rsidP="00EC3D03">
      <w:pPr>
        <w:pStyle w:val="ListParagraph"/>
        <w:ind w:left="0"/>
        <w:jc w:val="center"/>
        <w:rPr>
          <w:rFonts w:ascii="Times New Roman" w:eastAsia="Calibri" w:hAnsi="Times New Roman" w:cs="Times New Roman"/>
          <w:b/>
          <w:bCs/>
          <w:u w:val="single"/>
        </w:rPr>
      </w:pPr>
    </w:p>
    <w:p w14:paraId="090B8A7C" w14:textId="30A44C0B" w:rsidR="00EC3D03" w:rsidRPr="00EC10C1" w:rsidRDefault="00EC3D03" w:rsidP="00EC3D03">
      <w:pPr>
        <w:pStyle w:val="ListParagraph"/>
        <w:ind w:left="0"/>
        <w:rPr>
          <w:rFonts w:ascii="Times New Roman" w:eastAsia="Calibri" w:hAnsi="Times New Roman" w:cs="Times New Roman"/>
        </w:rPr>
      </w:pPr>
      <w:r>
        <w:rPr>
          <w:rFonts w:ascii="Times New Roman" w:eastAsia="Calibri" w:hAnsi="Times New Roman" w:cs="Times New Roman"/>
        </w:rPr>
        <w:t>XXXX County would benefit from having the State offer more trainings for program staff and stakeholders, specifically training related to Risk, Need and Responsivity</w:t>
      </w:r>
      <w:r w:rsidR="00447BD8">
        <w:rPr>
          <w:rFonts w:ascii="Times New Roman" w:eastAsia="Calibri" w:hAnsi="Times New Roman" w:cs="Times New Roman"/>
        </w:rPr>
        <w:t>, as well as effective use of Sanctions and Incentives.</w:t>
      </w:r>
    </w:p>
    <w:p w14:paraId="1BA8A877" w14:textId="77777777" w:rsidR="00CE6219" w:rsidRPr="00DA0E39" w:rsidRDefault="00CE6219" w:rsidP="00CE6219">
      <w:pPr>
        <w:spacing w:line="256" w:lineRule="auto"/>
        <w:rPr>
          <w:rFonts w:ascii="Times New Roman" w:eastAsia="Calibri" w:hAnsi="Times New Roman" w:cs="Times New Roman"/>
        </w:rPr>
      </w:pPr>
      <w:r w:rsidRPr="00DA0E39">
        <w:rPr>
          <w:rFonts w:ascii="Times New Roman" w:eastAsia="Calibri" w:hAnsi="Times New Roman" w:cs="Times New Roman"/>
        </w:rPr>
        <w:t>----------------------------------------------------------------------</w:t>
      </w:r>
    </w:p>
    <w:p w14:paraId="4D61D55B" w14:textId="7CF5EC45" w:rsidR="00CE6219" w:rsidRPr="00DA0E39" w:rsidRDefault="00CE6219" w:rsidP="00CE6219">
      <w:pPr>
        <w:spacing w:line="256" w:lineRule="auto"/>
        <w:rPr>
          <w:rFonts w:ascii="Times New Roman" w:eastAsia="Calibri" w:hAnsi="Times New Roman" w:cs="Times New Roman"/>
          <w:i/>
          <w:iCs/>
          <w:sz w:val="24"/>
          <w:szCs w:val="24"/>
        </w:rPr>
      </w:pPr>
      <w:bookmarkStart w:id="4" w:name="_Hlk159492770"/>
      <w:r w:rsidRPr="00A03A57">
        <w:rPr>
          <w:rFonts w:ascii="Times New Roman" w:eastAsia="Calibri" w:hAnsi="Times New Roman" w:cs="Times New Roman"/>
          <w:b/>
          <w:bCs/>
          <w:sz w:val="24"/>
          <w:szCs w:val="24"/>
          <w:u w:val="single"/>
        </w:rPr>
        <w:t>Question No. 1</w:t>
      </w:r>
      <w:r w:rsidR="004C4C59" w:rsidRPr="00A03A57">
        <w:rPr>
          <w:rFonts w:ascii="Times New Roman" w:eastAsia="Calibri" w:hAnsi="Times New Roman" w:cs="Times New Roman"/>
          <w:b/>
          <w:bCs/>
          <w:sz w:val="24"/>
          <w:szCs w:val="24"/>
          <w:u w:val="single"/>
        </w:rPr>
        <w:t>2</w:t>
      </w:r>
      <w:r w:rsidRPr="00A03A57">
        <w:rPr>
          <w:rFonts w:ascii="Times New Roman" w:eastAsia="Calibri" w:hAnsi="Times New Roman" w:cs="Times New Roman"/>
          <w:b/>
          <w:bCs/>
          <w:sz w:val="24"/>
          <w:szCs w:val="24"/>
          <w:u w:val="single"/>
        </w:rPr>
        <w:t>:</w:t>
      </w:r>
      <w:r w:rsidRPr="00A03A57">
        <w:rPr>
          <w:rFonts w:ascii="Times New Roman" w:eastAsia="Calibri" w:hAnsi="Times New Roman" w:cs="Times New Roman"/>
          <w:sz w:val="24"/>
          <w:szCs w:val="24"/>
        </w:rPr>
        <w:t xml:space="preserve"> </w:t>
      </w:r>
      <w:bookmarkEnd w:id="4"/>
      <w:r w:rsidRPr="00A03A57">
        <w:rPr>
          <w:rFonts w:ascii="Times New Roman" w:eastAsia="Calibri" w:hAnsi="Times New Roman" w:cs="Times New Roman"/>
          <w:i/>
          <w:iCs/>
          <w:sz w:val="24"/>
          <w:szCs w:val="24"/>
        </w:rPr>
        <w:t>Site Visit/TA Conducted: Have you had a site visit or received TA in the last 12 months? If so, please describe at least one aspect of the visit that was helpful. Please discuss any changes to the program you may have made as a result of the feedback you received.</w:t>
      </w:r>
    </w:p>
    <w:p w14:paraId="2D57487E" w14:textId="79562E77" w:rsidR="00DB2CE3" w:rsidRPr="00DA0E39" w:rsidRDefault="00486BBD" w:rsidP="00486BBD">
      <w:pPr>
        <w:pStyle w:val="ListParagraph"/>
        <w:ind w:left="0"/>
        <w:jc w:val="center"/>
        <w:rPr>
          <w:rFonts w:ascii="Times New Roman" w:hAnsi="Times New Roman" w:cs="Times New Roman"/>
          <w:b/>
          <w:bCs/>
          <w:u w:val="single"/>
        </w:rPr>
      </w:pPr>
      <w:bookmarkStart w:id="5" w:name="_Hlk159492798"/>
      <w:r w:rsidRPr="00DA0E39">
        <w:rPr>
          <w:rFonts w:ascii="Times New Roman" w:hAnsi="Times New Roman" w:cs="Times New Roman"/>
          <w:b/>
          <w:bCs/>
          <w:u w:val="single"/>
        </w:rPr>
        <w:t>Example 1</w:t>
      </w:r>
    </w:p>
    <w:bookmarkEnd w:id="5"/>
    <w:p w14:paraId="7CB9807D" w14:textId="77777777" w:rsidR="00486BBD" w:rsidRPr="00DA0E39" w:rsidRDefault="00486BBD" w:rsidP="00486BBD">
      <w:pPr>
        <w:pStyle w:val="ListParagraph"/>
        <w:ind w:left="0"/>
        <w:jc w:val="center"/>
        <w:rPr>
          <w:rFonts w:ascii="Times New Roman" w:hAnsi="Times New Roman" w:cs="Times New Roman"/>
        </w:rPr>
      </w:pPr>
    </w:p>
    <w:p w14:paraId="6F9B6C14" w14:textId="1911DE75" w:rsidR="00486BBD" w:rsidRPr="00DA0E39" w:rsidRDefault="00486BBD" w:rsidP="00486BBD">
      <w:pPr>
        <w:pStyle w:val="ListParagraph"/>
        <w:ind w:left="0"/>
        <w:rPr>
          <w:rFonts w:ascii="Times New Roman" w:hAnsi="Times New Roman" w:cs="Times New Roman"/>
        </w:rPr>
      </w:pPr>
      <w:r w:rsidRPr="00DA0E39">
        <w:rPr>
          <w:rFonts w:ascii="Times New Roman" w:hAnsi="Times New Roman" w:cs="Times New Roman"/>
        </w:rPr>
        <w:t>During Q1, DOJ and State Court</w:t>
      </w:r>
      <w:r w:rsidR="009B60DC" w:rsidRPr="00DA0E39">
        <w:rPr>
          <w:rFonts w:ascii="Times New Roman" w:hAnsi="Times New Roman" w:cs="Times New Roman"/>
        </w:rPr>
        <w:t xml:space="preserve"> </w:t>
      </w:r>
      <w:r w:rsidRPr="00DA0E39">
        <w:rPr>
          <w:rFonts w:ascii="Times New Roman" w:hAnsi="Times New Roman" w:cs="Times New Roman"/>
        </w:rPr>
        <w:t>staff came and visited our Drug Court Program.  We found this incredibly helpful, and we are looking forward to having staff come again to provide some training with our team.  There are several different areas that we hope to request additional training later this year.  The feedback that was provided to our team helped us ensure that we are on the right path and gave us some positive feedback that we needed to hear.</w:t>
      </w:r>
    </w:p>
    <w:p w14:paraId="6EA5F676" w14:textId="6F6D1D8C" w:rsidR="00407DDD" w:rsidRPr="00DA0E39" w:rsidRDefault="00407DDD" w:rsidP="00407DDD">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2</w:t>
      </w:r>
    </w:p>
    <w:p w14:paraId="1988D8F7" w14:textId="48B9823F" w:rsidR="00D16D25" w:rsidRDefault="00407DDD">
      <w:pPr>
        <w:rPr>
          <w:rFonts w:ascii="Times New Roman" w:hAnsi="Times New Roman" w:cs="Times New Roman"/>
        </w:rPr>
      </w:pPr>
      <w:r w:rsidRPr="00DA0E39">
        <w:rPr>
          <w:rFonts w:ascii="Times New Roman" w:hAnsi="Times New Roman" w:cs="Times New Roman"/>
        </w:rPr>
        <w:t xml:space="preserve">We received our </w:t>
      </w:r>
      <w:r w:rsidR="007E190E">
        <w:rPr>
          <w:rFonts w:ascii="Times New Roman" w:hAnsi="Times New Roman" w:cs="Times New Roman"/>
        </w:rPr>
        <w:t xml:space="preserve">site visit </w:t>
      </w:r>
      <w:r w:rsidRPr="00DA0E39">
        <w:rPr>
          <w:rFonts w:ascii="Times New Roman" w:hAnsi="Times New Roman" w:cs="Times New Roman"/>
        </w:rPr>
        <w:t xml:space="preserve">report back from the state on their visit earlier this year. The report provided the team with a great deal of information and gave us a direction on where to make improvements. Of those were suggestions on our sanctions and rewards. </w:t>
      </w:r>
      <w:r w:rsidR="002E0397" w:rsidRPr="00DA0E39">
        <w:rPr>
          <w:rFonts w:ascii="Times New Roman" w:hAnsi="Times New Roman" w:cs="Times New Roman"/>
        </w:rPr>
        <w:t>Our oversight committee</w:t>
      </w:r>
      <w:r w:rsidRPr="00DA0E39">
        <w:rPr>
          <w:rFonts w:ascii="Times New Roman" w:hAnsi="Times New Roman" w:cs="Times New Roman"/>
        </w:rPr>
        <w:t xml:space="preserve"> has been actively looking at other counties’ sanction and </w:t>
      </w:r>
      <w:r w:rsidR="002E0397" w:rsidRPr="00DA0E39">
        <w:rPr>
          <w:rFonts w:ascii="Times New Roman" w:hAnsi="Times New Roman" w:cs="Times New Roman"/>
        </w:rPr>
        <w:t>incentive</w:t>
      </w:r>
      <w:r w:rsidRPr="00DA0E39">
        <w:rPr>
          <w:rFonts w:ascii="Times New Roman" w:hAnsi="Times New Roman" w:cs="Times New Roman"/>
        </w:rPr>
        <w:t xml:space="preserve"> matrixes so that we may tailor it to our county.</w:t>
      </w:r>
    </w:p>
    <w:p w14:paraId="607917E3" w14:textId="77777777" w:rsidR="00EC10C1" w:rsidRDefault="00EC10C1" w:rsidP="00407DDD">
      <w:pPr>
        <w:pStyle w:val="ListParagraph"/>
        <w:ind w:left="0"/>
        <w:rPr>
          <w:rFonts w:ascii="Times New Roman" w:hAnsi="Times New Roman" w:cs="Times New Roman"/>
          <w:b/>
          <w:bCs/>
          <w:sz w:val="28"/>
          <w:szCs w:val="28"/>
        </w:rPr>
      </w:pPr>
    </w:p>
    <w:p w14:paraId="1A688161" w14:textId="471A8BFC" w:rsidR="004C4C59" w:rsidRDefault="004C4C59" w:rsidP="0071227A">
      <w:pPr>
        <w:pStyle w:val="ListParagraph"/>
        <w:ind w:left="0"/>
        <w:jc w:val="center"/>
        <w:rPr>
          <w:rFonts w:ascii="Times New Roman" w:hAnsi="Times New Roman" w:cs="Times New Roman"/>
        </w:rPr>
      </w:pPr>
      <w:r w:rsidRPr="002433FB">
        <w:rPr>
          <w:rFonts w:ascii="Times New Roman" w:hAnsi="Times New Roman" w:cs="Times New Roman"/>
          <w:b/>
          <w:bCs/>
          <w:sz w:val="28"/>
          <w:szCs w:val="28"/>
        </w:rPr>
        <w:t>Final Report Questions</w:t>
      </w:r>
      <w:r w:rsidRPr="002433FB">
        <w:rPr>
          <w:rFonts w:ascii="Times New Roman" w:hAnsi="Times New Roman" w:cs="Times New Roman"/>
          <w:sz w:val="28"/>
          <w:szCs w:val="28"/>
        </w:rPr>
        <w:t xml:space="preserve"> </w:t>
      </w:r>
      <w:r>
        <w:rPr>
          <w:rFonts w:ascii="Times New Roman" w:hAnsi="Times New Roman" w:cs="Times New Roman"/>
        </w:rPr>
        <w:t>(only completed with Q4 Program Report)</w:t>
      </w:r>
    </w:p>
    <w:p w14:paraId="3A6AB936" w14:textId="77777777" w:rsidR="004C4C59" w:rsidRDefault="004C4C59" w:rsidP="00407DDD">
      <w:pPr>
        <w:pStyle w:val="ListParagraph"/>
        <w:ind w:left="0"/>
        <w:rPr>
          <w:rFonts w:ascii="Times New Roman" w:hAnsi="Times New Roman" w:cs="Times New Roman"/>
        </w:rPr>
      </w:pPr>
    </w:p>
    <w:p w14:paraId="3D9DDFA4" w14:textId="46D2195C" w:rsidR="004C4C59" w:rsidRDefault="004C4C59" w:rsidP="00407DDD">
      <w:pPr>
        <w:pStyle w:val="ListParagraph"/>
        <w:ind w:left="0"/>
        <w:rPr>
          <w:rFonts w:ascii="Times New Roman" w:hAnsi="Times New Roman" w:cs="Times New Roman"/>
          <w:i/>
          <w:iCs/>
        </w:rPr>
      </w:pPr>
      <w:bookmarkStart w:id="6" w:name="_Hlk159492869"/>
      <w:r w:rsidRPr="00A03A57">
        <w:rPr>
          <w:rFonts w:ascii="Times New Roman" w:eastAsia="Calibri" w:hAnsi="Times New Roman" w:cs="Times New Roman"/>
          <w:b/>
          <w:bCs/>
          <w:sz w:val="24"/>
          <w:szCs w:val="24"/>
          <w:u w:val="single"/>
        </w:rPr>
        <w:t>Question No. 1:</w:t>
      </w:r>
      <w:r>
        <w:rPr>
          <w:rFonts w:ascii="Times New Roman" w:hAnsi="Times New Roman" w:cs="Times New Roman"/>
        </w:rPr>
        <w:t xml:space="preserve">  </w:t>
      </w:r>
      <w:r w:rsidRPr="004C4C59">
        <w:rPr>
          <w:rFonts w:ascii="Times New Roman" w:hAnsi="Times New Roman" w:cs="Times New Roman"/>
          <w:i/>
          <w:iCs/>
        </w:rPr>
        <w:t>Please describe the impact grant funds have had on your communities.</w:t>
      </w:r>
    </w:p>
    <w:p w14:paraId="26E8532B" w14:textId="77777777" w:rsidR="004C4C59" w:rsidRDefault="004C4C59" w:rsidP="004C4C59">
      <w:pPr>
        <w:pStyle w:val="ListParagraph"/>
        <w:ind w:left="0"/>
        <w:jc w:val="center"/>
        <w:rPr>
          <w:rFonts w:ascii="Times New Roman" w:hAnsi="Times New Roman" w:cs="Times New Roman"/>
          <w:b/>
          <w:bCs/>
          <w:u w:val="single"/>
        </w:rPr>
      </w:pPr>
    </w:p>
    <w:p w14:paraId="1527CAB8" w14:textId="3298B1C3" w:rsidR="004C4C5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1</w:t>
      </w:r>
    </w:p>
    <w:p w14:paraId="0118B824" w14:textId="77777777" w:rsidR="004C4C59" w:rsidRPr="00D16D25" w:rsidRDefault="004C4C59" w:rsidP="004C4C59">
      <w:pPr>
        <w:pStyle w:val="ListParagraph"/>
        <w:ind w:left="0"/>
        <w:jc w:val="center"/>
        <w:rPr>
          <w:rFonts w:ascii="Times New Roman" w:hAnsi="Times New Roman" w:cs="Times New Roman"/>
          <w:b/>
          <w:bCs/>
          <w:sz w:val="24"/>
          <w:szCs w:val="24"/>
          <w:u w:val="single"/>
        </w:rPr>
      </w:pPr>
    </w:p>
    <w:p w14:paraId="41D277EE" w14:textId="4119D0BD" w:rsidR="004C4C59" w:rsidRPr="00D16D25" w:rsidRDefault="00D16D25" w:rsidP="004C4C59">
      <w:pPr>
        <w:pStyle w:val="ListParagraph"/>
        <w:ind w:left="0"/>
        <w:rPr>
          <w:rFonts w:ascii="Times New Roman" w:hAnsi="Times New Roman" w:cs="Times New Roman"/>
          <w:sz w:val="24"/>
          <w:szCs w:val="24"/>
        </w:rPr>
      </w:pPr>
      <w:r w:rsidRPr="00330FC7">
        <w:rPr>
          <w:rFonts w:ascii="Times New Roman" w:hAnsi="Times New Roman" w:cs="Times New Roman"/>
          <w:color w:val="000000"/>
          <w:shd w:val="clear" w:color="auto" w:fill="FAFAFA"/>
        </w:rPr>
        <w:t>During the past year we served 26 clients. This means 26 people who were at risk for overdose and criminal offenses are now receiving treatment and reducing their use. They are also being monitored closely by program staff and related agencies and reducing their criminal activity. This equates to less time and expense on the part of the rest of the court system and law enforcement. It also means lowered time and expense for Human Services for follow-up to maladaptive behavior. This additionally means healthier living situations for children and other family members and more stability for neighbors and the community at large.</w:t>
      </w:r>
    </w:p>
    <w:p w14:paraId="0B94F7A4" w14:textId="77777777" w:rsidR="0071227A" w:rsidRDefault="0071227A">
      <w:pPr>
        <w:rPr>
          <w:rFonts w:ascii="Times New Roman" w:hAnsi="Times New Roman" w:cs="Times New Roman"/>
          <w:b/>
          <w:bCs/>
          <w:u w:val="single"/>
        </w:rPr>
      </w:pPr>
      <w:r>
        <w:rPr>
          <w:rFonts w:ascii="Times New Roman" w:hAnsi="Times New Roman" w:cs="Times New Roman"/>
          <w:b/>
          <w:bCs/>
          <w:u w:val="single"/>
        </w:rPr>
        <w:br w:type="page"/>
      </w:r>
    </w:p>
    <w:p w14:paraId="50EEA25E" w14:textId="461E183F" w:rsidR="004C4C59" w:rsidRPr="00DA0E3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2</w:t>
      </w:r>
    </w:p>
    <w:p w14:paraId="47F97874" w14:textId="77777777" w:rsidR="004C4C59" w:rsidRDefault="004C4C59" w:rsidP="004C4C59">
      <w:pPr>
        <w:pStyle w:val="ListParagraph"/>
        <w:ind w:left="0"/>
        <w:rPr>
          <w:rFonts w:ascii="Times New Roman" w:hAnsi="Times New Roman" w:cs="Times New Roman"/>
        </w:rPr>
      </w:pPr>
    </w:p>
    <w:p w14:paraId="56E18C14" w14:textId="7FC45660" w:rsidR="003234FE" w:rsidRPr="003234FE" w:rsidRDefault="003234FE" w:rsidP="003234FE">
      <w:pPr>
        <w:rPr>
          <w:rFonts w:ascii="Times New Roman" w:hAnsi="Times New Roman" w:cs="Times New Roman"/>
        </w:rPr>
      </w:pPr>
      <w:r w:rsidRPr="003234FE">
        <w:rPr>
          <w:rFonts w:ascii="Times New Roman" w:hAnsi="Times New Roman" w:cs="Times New Roman"/>
        </w:rPr>
        <w:t xml:space="preserve">The funding awarded for this project has allowed </w:t>
      </w:r>
      <w:r>
        <w:rPr>
          <w:rFonts w:ascii="Times New Roman" w:hAnsi="Times New Roman" w:cs="Times New Roman"/>
        </w:rPr>
        <w:t xml:space="preserve">XXXX </w:t>
      </w:r>
      <w:r w:rsidRPr="003234FE">
        <w:rPr>
          <w:rFonts w:ascii="Times New Roman" w:hAnsi="Times New Roman" w:cs="Times New Roman"/>
        </w:rPr>
        <w:t>County to develop a Diversion Program that is evidence-based and offers rehabilitation to offenders instead of criminal charges or jail. This funding has helped to strengthen our criminal justice system and incorporate evidence-based programming into our system, diverting individuals at early decision points. Ultimately, this program will reduce recidivism and increase community safety. The goal is for participants to be allowed to improve their lives, strengthen their families, and be productive members of society while receiving supervision and treatment in the community setting for their addictions. The community remains safe due to the supervision and structure received in the program.</w:t>
      </w:r>
    </w:p>
    <w:p w14:paraId="41728DD1" w14:textId="77777777" w:rsidR="004C4C59" w:rsidRPr="00DA0E39" w:rsidRDefault="004C4C59" w:rsidP="004C4C59">
      <w:pPr>
        <w:spacing w:line="256" w:lineRule="auto"/>
        <w:rPr>
          <w:rFonts w:ascii="Times New Roman" w:eastAsia="Calibri" w:hAnsi="Times New Roman" w:cs="Times New Roman"/>
        </w:rPr>
      </w:pPr>
      <w:r w:rsidRPr="00DA0E39">
        <w:rPr>
          <w:rFonts w:ascii="Times New Roman" w:eastAsia="Calibri" w:hAnsi="Times New Roman" w:cs="Times New Roman"/>
        </w:rPr>
        <w:t>----------------------------------------------------------------------</w:t>
      </w:r>
    </w:p>
    <w:bookmarkEnd w:id="6"/>
    <w:p w14:paraId="2B78B0D0" w14:textId="6C8AF708" w:rsidR="004C4C59" w:rsidRDefault="004C4C59" w:rsidP="008F4B8A">
      <w:pPr>
        <w:rPr>
          <w:rFonts w:ascii="Times New Roman" w:hAnsi="Times New Roman" w:cs="Times New Roman"/>
          <w:i/>
          <w:iCs/>
        </w:rPr>
      </w:pPr>
      <w:r w:rsidRPr="00A03A57">
        <w:rPr>
          <w:rFonts w:ascii="Times New Roman" w:eastAsia="Calibri" w:hAnsi="Times New Roman" w:cs="Times New Roman"/>
          <w:b/>
          <w:bCs/>
          <w:sz w:val="24"/>
          <w:szCs w:val="24"/>
          <w:u w:val="single"/>
        </w:rPr>
        <w:t>Question No. 2:</w:t>
      </w:r>
      <w:r>
        <w:rPr>
          <w:rFonts w:ascii="Times New Roman" w:hAnsi="Times New Roman" w:cs="Times New Roman"/>
        </w:rPr>
        <w:t xml:space="preserve">  </w:t>
      </w:r>
      <w:r w:rsidRPr="004C4C59">
        <w:rPr>
          <w:rFonts w:ascii="Times New Roman" w:hAnsi="Times New Roman" w:cs="Times New Roman"/>
          <w:i/>
          <w:iCs/>
        </w:rPr>
        <w:t>Discuss any challenges or obstacles you encountered. How did/do you plan to address these issues?</w:t>
      </w:r>
    </w:p>
    <w:p w14:paraId="0C653ACB" w14:textId="77777777" w:rsidR="004C4C5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1</w:t>
      </w:r>
    </w:p>
    <w:p w14:paraId="228D44A1" w14:textId="77777777" w:rsidR="004C4C59" w:rsidRDefault="004C4C59" w:rsidP="004C4C59">
      <w:pPr>
        <w:pStyle w:val="ListParagraph"/>
        <w:ind w:left="0"/>
        <w:jc w:val="center"/>
        <w:rPr>
          <w:rFonts w:ascii="Times New Roman" w:hAnsi="Times New Roman" w:cs="Times New Roman"/>
          <w:b/>
          <w:bCs/>
          <w:u w:val="single"/>
        </w:rPr>
      </w:pPr>
    </w:p>
    <w:p w14:paraId="1BCB6950" w14:textId="370E3007" w:rsidR="004C4C59" w:rsidRDefault="00D16D25" w:rsidP="004C4C59">
      <w:pPr>
        <w:pStyle w:val="ListParagraph"/>
        <w:ind w:left="0"/>
        <w:rPr>
          <w:rFonts w:ascii="Times New Roman" w:hAnsi="Times New Roman" w:cs="Times New Roman"/>
          <w:color w:val="000000"/>
          <w:shd w:val="clear" w:color="auto" w:fill="FAFAFA"/>
        </w:rPr>
      </w:pPr>
      <w:r w:rsidRPr="00D16D25">
        <w:rPr>
          <w:rFonts w:ascii="Times New Roman" w:hAnsi="Times New Roman" w:cs="Times New Roman"/>
          <w:color w:val="000000"/>
          <w:shd w:val="clear" w:color="auto" w:fill="FAFAFA"/>
        </w:rPr>
        <w:t>Over the last year the biggest challenge has been housing issues with 35% of our male clients not having stable housing. To address this some of our staff have joined local housing coalitions and others have become involved with community</w:t>
      </w:r>
      <w:r>
        <w:rPr>
          <w:rFonts w:ascii="Times New Roman" w:hAnsi="Times New Roman" w:cs="Times New Roman"/>
          <w:color w:val="000000"/>
          <w:shd w:val="clear" w:color="auto" w:fill="FAFAFA"/>
        </w:rPr>
        <w:t>-wide</w:t>
      </w:r>
      <w:r w:rsidRPr="00D16D25">
        <w:rPr>
          <w:rFonts w:ascii="Times New Roman" w:hAnsi="Times New Roman" w:cs="Times New Roman"/>
          <w:color w:val="000000"/>
          <w:shd w:val="clear" w:color="auto" w:fill="FAFAFA"/>
        </w:rPr>
        <w:t xml:space="preserve"> solution</w:t>
      </w:r>
      <w:r>
        <w:rPr>
          <w:rFonts w:ascii="Times New Roman" w:hAnsi="Times New Roman" w:cs="Times New Roman"/>
          <w:color w:val="000000"/>
          <w:shd w:val="clear" w:color="auto" w:fill="FAFAFA"/>
        </w:rPr>
        <w:t xml:space="preserve"> initiatives.</w:t>
      </w:r>
    </w:p>
    <w:p w14:paraId="4A25AD5D" w14:textId="77777777" w:rsidR="00D16D25" w:rsidRPr="00D16D25" w:rsidRDefault="00D16D25" w:rsidP="004C4C59">
      <w:pPr>
        <w:pStyle w:val="ListParagraph"/>
        <w:ind w:left="0"/>
        <w:rPr>
          <w:rFonts w:ascii="Times New Roman" w:hAnsi="Times New Roman" w:cs="Times New Roman"/>
          <w:sz w:val="24"/>
          <w:szCs w:val="24"/>
        </w:rPr>
      </w:pPr>
    </w:p>
    <w:p w14:paraId="6593DE3A" w14:textId="77777777" w:rsidR="004C4C59" w:rsidRPr="00DA0E3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2</w:t>
      </w:r>
    </w:p>
    <w:p w14:paraId="74C151CD" w14:textId="77777777" w:rsidR="004C4C59" w:rsidRDefault="004C4C59" w:rsidP="004C4C59">
      <w:pPr>
        <w:pStyle w:val="ListParagraph"/>
        <w:ind w:left="0"/>
        <w:rPr>
          <w:rFonts w:ascii="Times New Roman" w:hAnsi="Times New Roman" w:cs="Times New Roman"/>
        </w:rPr>
      </w:pPr>
    </w:p>
    <w:p w14:paraId="48368EE4" w14:textId="0D7AC008" w:rsidR="004C4C59" w:rsidRDefault="003234FE" w:rsidP="004C4C59">
      <w:pPr>
        <w:pStyle w:val="ListParagraph"/>
        <w:ind w:left="0"/>
        <w:rPr>
          <w:rFonts w:ascii="Times New Roman" w:hAnsi="Times New Roman" w:cs="Times New Roman"/>
        </w:rPr>
      </w:pPr>
      <w:r w:rsidRPr="003234FE">
        <w:rPr>
          <w:rFonts w:ascii="Times New Roman" w:hAnsi="Times New Roman" w:cs="Times New Roman"/>
        </w:rPr>
        <w:t>When we declined in referrals, we evaluated our numbers, revisited our system map, and met with key referral sources to discuss possible causes.</w:t>
      </w:r>
    </w:p>
    <w:p w14:paraId="4B074C8A" w14:textId="77777777" w:rsidR="00DD0457" w:rsidRDefault="00DD0457" w:rsidP="004C4C59">
      <w:pPr>
        <w:pStyle w:val="ListParagraph"/>
        <w:ind w:left="0"/>
        <w:rPr>
          <w:rFonts w:ascii="Times New Roman" w:hAnsi="Times New Roman" w:cs="Times New Roman"/>
        </w:rPr>
      </w:pPr>
    </w:p>
    <w:p w14:paraId="4FCC18D7" w14:textId="2ABA80D2" w:rsidR="00DD0457" w:rsidRDefault="00DD0457" w:rsidP="00DD0457">
      <w:pPr>
        <w:pStyle w:val="ListParagraph"/>
        <w:ind w:left="0"/>
        <w:jc w:val="center"/>
        <w:rPr>
          <w:rFonts w:ascii="Times New Roman" w:hAnsi="Times New Roman" w:cs="Times New Roman"/>
          <w:b/>
          <w:bCs/>
          <w:u w:val="single"/>
        </w:rPr>
      </w:pPr>
      <w:r>
        <w:rPr>
          <w:rFonts w:ascii="Times New Roman" w:hAnsi="Times New Roman" w:cs="Times New Roman"/>
          <w:b/>
          <w:bCs/>
          <w:u w:val="single"/>
        </w:rPr>
        <w:t>Example 3</w:t>
      </w:r>
    </w:p>
    <w:p w14:paraId="5FD62FAA" w14:textId="46AC8023" w:rsidR="00DD0457" w:rsidRPr="00EC10C1" w:rsidRDefault="00DD0457" w:rsidP="00DD0457">
      <w:pPr>
        <w:autoSpaceDE w:val="0"/>
        <w:autoSpaceDN w:val="0"/>
        <w:adjustRightInd w:val="0"/>
        <w:spacing w:after="0" w:line="240" w:lineRule="auto"/>
        <w:rPr>
          <w:rFonts w:ascii="Times New Roman" w:hAnsi="Times New Roman" w:cs="Times New Roman"/>
        </w:rPr>
      </w:pPr>
      <w:r w:rsidRPr="00EC10C1">
        <w:rPr>
          <w:rFonts w:ascii="Times New Roman" w:hAnsi="Times New Roman" w:cs="Times New Roman"/>
        </w:rPr>
        <w:t>XXXX County has experienced turnover within our case management contract that has impacted the program negatively. The County and the contracting agency met in September of 2023 to discuss</w:t>
      </w:r>
    </w:p>
    <w:p w14:paraId="36EF6732" w14:textId="77777777" w:rsidR="00DD0457" w:rsidRPr="00EC10C1" w:rsidRDefault="00DD0457" w:rsidP="00DD0457">
      <w:pPr>
        <w:autoSpaceDE w:val="0"/>
        <w:autoSpaceDN w:val="0"/>
        <w:adjustRightInd w:val="0"/>
        <w:spacing w:after="0" w:line="240" w:lineRule="auto"/>
        <w:rPr>
          <w:rFonts w:ascii="Times New Roman" w:hAnsi="Times New Roman" w:cs="Times New Roman"/>
        </w:rPr>
      </w:pPr>
      <w:r w:rsidRPr="00EC10C1">
        <w:rPr>
          <w:rFonts w:ascii="Times New Roman" w:hAnsi="Times New Roman" w:cs="Times New Roman"/>
        </w:rPr>
        <w:t>how to improve processes and get staff onboarded to the Treatment Court program in a more efficient and</w:t>
      </w:r>
    </w:p>
    <w:p w14:paraId="1956CC39" w14:textId="2AC1C58D" w:rsidR="00DD0457" w:rsidRPr="00EC10C1" w:rsidRDefault="00DD0457" w:rsidP="00DD0457">
      <w:pPr>
        <w:autoSpaceDE w:val="0"/>
        <w:autoSpaceDN w:val="0"/>
        <w:adjustRightInd w:val="0"/>
        <w:spacing w:after="0" w:line="240" w:lineRule="auto"/>
        <w:rPr>
          <w:rFonts w:ascii="Times New Roman" w:hAnsi="Times New Roman" w:cs="Times New Roman"/>
        </w:rPr>
      </w:pPr>
      <w:r w:rsidRPr="00EC10C1">
        <w:rPr>
          <w:rFonts w:ascii="Times New Roman" w:hAnsi="Times New Roman" w:cs="Times New Roman"/>
        </w:rPr>
        <w:t>streamlined fashion. XXXX County continues to work collaboratively with multiple stakeholders to</w:t>
      </w:r>
    </w:p>
    <w:p w14:paraId="477F4636" w14:textId="78AD8623" w:rsidR="00DD0457" w:rsidRPr="00EC10C1" w:rsidRDefault="00DD0457" w:rsidP="00DD0457">
      <w:pPr>
        <w:autoSpaceDE w:val="0"/>
        <w:autoSpaceDN w:val="0"/>
        <w:adjustRightInd w:val="0"/>
        <w:spacing w:after="0" w:line="240" w:lineRule="auto"/>
        <w:rPr>
          <w:rFonts w:ascii="Times New Roman" w:hAnsi="Times New Roman" w:cs="Times New Roman"/>
        </w:rPr>
      </w:pPr>
      <w:r w:rsidRPr="00EC10C1">
        <w:rPr>
          <w:rFonts w:ascii="Times New Roman" w:hAnsi="Times New Roman" w:cs="Times New Roman"/>
        </w:rPr>
        <w:t>implement a Medication Enhanced Tre</w:t>
      </w:r>
      <w:r>
        <w:rPr>
          <w:rFonts w:ascii="Times New Roman" w:hAnsi="Times New Roman" w:cs="Times New Roman"/>
        </w:rPr>
        <w:t>a</w:t>
      </w:r>
      <w:r w:rsidRPr="00EC10C1">
        <w:rPr>
          <w:rFonts w:ascii="Times New Roman" w:hAnsi="Times New Roman" w:cs="Times New Roman"/>
        </w:rPr>
        <w:t>tment (MET) Program in the jail for treatment court and non</w:t>
      </w:r>
      <w:r>
        <w:rPr>
          <w:rFonts w:ascii="Times New Roman" w:hAnsi="Times New Roman" w:cs="Times New Roman"/>
        </w:rPr>
        <w:t>-</w:t>
      </w:r>
      <w:r w:rsidRPr="00EC10C1">
        <w:rPr>
          <w:rFonts w:ascii="Times New Roman" w:hAnsi="Times New Roman" w:cs="Times New Roman"/>
        </w:rPr>
        <w:t>treatment</w:t>
      </w:r>
      <w:r>
        <w:rPr>
          <w:rFonts w:ascii="Times New Roman" w:hAnsi="Times New Roman" w:cs="Times New Roman"/>
        </w:rPr>
        <w:t xml:space="preserve"> </w:t>
      </w:r>
      <w:r w:rsidRPr="00EC10C1">
        <w:rPr>
          <w:rFonts w:ascii="Times New Roman" w:hAnsi="Times New Roman" w:cs="Times New Roman"/>
        </w:rPr>
        <w:t xml:space="preserve">court persons in the care of </w:t>
      </w:r>
      <w:r>
        <w:rPr>
          <w:rFonts w:ascii="Times New Roman" w:hAnsi="Times New Roman" w:cs="Times New Roman"/>
        </w:rPr>
        <w:t>XXXX</w:t>
      </w:r>
      <w:r w:rsidRPr="00EC10C1">
        <w:rPr>
          <w:rFonts w:ascii="Times New Roman" w:hAnsi="Times New Roman" w:cs="Times New Roman"/>
        </w:rPr>
        <w:t xml:space="preserve"> County Jail. This effort continues to involve the County</w:t>
      </w:r>
    </w:p>
    <w:p w14:paraId="78B55B8F" w14:textId="7EFF8D70" w:rsidR="00DD0457" w:rsidRDefault="00DD0457" w:rsidP="00DD0457">
      <w:pPr>
        <w:autoSpaceDE w:val="0"/>
        <w:autoSpaceDN w:val="0"/>
        <w:adjustRightInd w:val="0"/>
        <w:spacing w:after="0" w:line="240" w:lineRule="auto"/>
        <w:rPr>
          <w:rFonts w:ascii="Times New Roman" w:hAnsi="Times New Roman" w:cs="Times New Roman"/>
        </w:rPr>
      </w:pPr>
      <w:r w:rsidRPr="00EC10C1">
        <w:rPr>
          <w:rFonts w:ascii="Times New Roman" w:hAnsi="Times New Roman" w:cs="Times New Roman"/>
        </w:rPr>
        <w:t>Health Department, Human Services Department, Treatment Court Programs, Jail Administration, and</w:t>
      </w:r>
      <w:r>
        <w:rPr>
          <w:rFonts w:ascii="Times New Roman" w:hAnsi="Times New Roman" w:cs="Times New Roman"/>
        </w:rPr>
        <w:t xml:space="preserve"> Southern Health Partners, the medical provider for the county jail.</w:t>
      </w:r>
    </w:p>
    <w:p w14:paraId="22D875A7" w14:textId="77777777" w:rsidR="008F4B8A" w:rsidRPr="00EC10C1" w:rsidRDefault="008F4B8A" w:rsidP="00DD0457">
      <w:pPr>
        <w:autoSpaceDE w:val="0"/>
        <w:autoSpaceDN w:val="0"/>
        <w:adjustRightInd w:val="0"/>
        <w:spacing w:after="0" w:line="240" w:lineRule="auto"/>
        <w:rPr>
          <w:rFonts w:ascii="Times New Roman" w:hAnsi="Times New Roman" w:cs="Times New Roman"/>
        </w:rPr>
      </w:pPr>
    </w:p>
    <w:p w14:paraId="7014A109" w14:textId="77777777" w:rsidR="004C4C59" w:rsidRPr="00DA0E39" w:rsidRDefault="004C4C59" w:rsidP="004C4C59">
      <w:pPr>
        <w:spacing w:line="256" w:lineRule="auto"/>
        <w:rPr>
          <w:rFonts w:ascii="Times New Roman" w:eastAsia="Calibri" w:hAnsi="Times New Roman" w:cs="Times New Roman"/>
        </w:rPr>
      </w:pPr>
      <w:r w:rsidRPr="00DA0E39">
        <w:rPr>
          <w:rFonts w:ascii="Times New Roman" w:eastAsia="Calibri" w:hAnsi="Times New Roman" w:cs="Times New Roman"/>
        </w:rPr>
        <w:t>----------------------------------------------------------------------</w:t>
      </w:r>
    </w:p>
    <w:p w14:paraId="4FF93952" w14:textId="291D8AB7" w:rsidR="004C4C59" w:rsidRDefault="004C4C59" w:rsidP="004C4C59">
      <w:pPr>
        <w:pStyle w:val="ListParagraph"/>
        <w:ind w:left="0"/>
        <w:rPr>
          <w:rFonts w:ascii="Times New Roman" w:hAnsi="Times New Roman" w:cs="Times New Roman"/>
          <w:i/>
          <w:iCs/>
        </w:rPr>
      </w:pPr>
      <w:r w:rsidRPr="002433FB">
        <w:rPr>
          <w:rFonts w:ascii="Times New Roman" w:eastAsia="Calibri" w:hAnsi="Times New Roman" w:cs="Times New Roman"/>
          <w:b/>
          <w:bCs/>
          <w:sz w:val="24"/>
          <w:szCs w:val="24"/>
          <w:u w:val="single"/>
        </w:rPr>
        <w:t>Question No. 3:</w:t>
      </w:r>
      <w:r>
        <w:rPr>
          <w:rFonts w:ascii="Times New Roman" w:hAnsi="Times New Roman" w:cs="Times New Roman"/>
        </w:rPr>
        <w:t xml:space="preserve">  </w:t>
      </w:r>
      <w:r w:rsidRPr="004C4C59">
        <w:rPr>
          <w:rFonts w:ascii="Times New Roman" w:hAnsi="Times New Roman" w:cs="Times New Roman"/>
          <w:i/>
          <w:iCs/>
        </w:rPr>
        <w:t>How did you deal with gaps in services this reporting period?</w:t>
      </w:r>
    </w:p>
    <w:p w14:paraId="2718E7C4" w14:textId="77777777" w:rsidR="004C4C59" w:rsidRDefault="004C4C59" w:rsidP="004C4C59">
      <w:pPr>
        <w:pStyle w:val="ListParagraph"/>
        <w:ind w:left="0"/>
        <w:jc w:val="center"/>
        <w:rPr>
          <w:rFonts w:ascii="Times New Roman" w:hAnsi="Times New Roman" w:cs="Times New Roman"/>
          <w:b/>
          <w:bCs/>
          <w:u w:val="single"/>
        </w:rPr>
      </w:pPr>
    </w:p>
    <w:p w14:paraId="0180100A" w14:textId="77777777" w:rsidR="004C4C5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1</w:t>
      </w:r>
    </w:p>
    <w:p w14:paraId="28F40E33" w14:textId="77777777" w:rsidR="004C4C59" w:rsidRDefault="004C4C59" w:rsidP="004C4C59">
      <w:pPr>
        <w:pStyle w:val="ListParagraph"/>
        <w:ind w:left="0"/>
        <w:jc w:val="center"/>
        <w:rPr>
          <w:rFonts w:ascii="Times New Roman" w:hAnsi="Times New Roman" w:cs="Times New Roman"/>
          <w:b/>
          <w:bCs/>
          <w:u w:val="single"/>
        </w:rPr>
      </w:pPr>
    </w:p>
    <w:p w14:paraId="424FED2E" w14:textId="6BA6F9EB" w:rsidR="004C4C59" w:rsidRDefault="003234FE" w:rsidP="004C4C59">
      <w:pPr>
        <w:pStyle w:val="ListParagraph"/>
        <w:ind w:left="0"/>
        <w:rPr>
          <w:rFonts w:ascii="Times New Roman" w:hAnsi="Times New Roman" w:cs="Times New Roman"/>
        </w:rPr>
      </w:pPr>
      <w:r w:rsidRPr="003234FE">
        <w:rPr>
          <w:rFonts w:ascii="Times New Roman" w:hAnsi="Times New Roman" w:cs="Times New Roman"/>
        </w:rPr>
        <w:t>The Treatment Court program now offers classes in active parenting</w:t>
      </w:r>
      <w:r>
        <w:rPr>
          <w:rFonts w:ascii="Times New Roman" w:hAnsi="Times New Roman" w:cs="Times New Roman"/>
        </w:rPr>
        <w:t>.</w:t>
      </w:r>
      <w:r w:rsidRPr="003234FE">
        <w:rPr>
          <w:rFonts w:ascii="Times New Roman" w:hAnsi="Times New Roman" w:cs="Times New Roman"/>
        </w:rPr>
        <w:t xml:space="preserve"> It should be noted that the first class of Active Parenting was held for participants on 12/1/2023. On top of meeting the needs for participants with parenting resources and responsibilities, we offer Anger Management courses. Training for this course was completed through the National Anger Management Association (NAMA) and provides evidence based and clinically proven practices.</w:t>
      </w:r>
    </w:p>
    <w:p w14:paraId="0F4AC558" w14:textId="77777777" w:rsidR="004C4C59" w:rsidRPr="00DA0E3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2</w:t>
      </w:r>
    </w:p>
    <w:p w14:paraId="42818D52" w14:textId="77777777" w:rsidR="004C4C59" w:rsidRDefault="004C4C59" w:rsidP="004C4C59">
      <w:pPr>
        <w:pStyle w:val="ListParagraph"/>
        <w:ind w:left="0"/>
        <w:rPr>
          <w:rFonts w:ascii="Times New Roman" w:hAnsi="Times New Roman" w:cs="Times New Roman"/>
        </w:rPr>
      </w:pPr>
    </w:p>
    <w:p w14:paraId="3ED07815" w14:textId="1A9C9989" w:rsidR="004C4C59" w:rsidRDefault="002433FB" w:rsidP="004C4C59">
      <w:pPr>
        <w:pStyle w:val="ListParagraph"/>
        <w:ind w:left="0"/>
        <w:rPr>
          <w:rFonts w:ascii="Times New Roman" w:hAnsi="Times New Roman" w:cs="Times New Roman"/>
        </w:rPr>
      </w:pPr>
      <w:r w:rsidRPr="002433FB">
        <w:rPr>
          <w:rFonts w:ascii="Times New Roman" w:hAnsi="Times New Roman" w:cs="Times New Roman"/>
        </w:rPr>
        <w:t xml:space="preserve">Program gaps continue to be addressed. </w:t>
      </w:r>
      <w:r>
        <w:rPr>
          <w:rFonts w:ascii="Times New Roman" w:hAnsi="Times New Roman" w:cs="Times New Roman"/>
        </w:rPr>
        <w:t xml:space="preserve">XXXX </w:t>
      </w:r>
      <w:r w:rsidRPr="002433FB">
        <w:rPr>
          <w:rFonts w:ascii="Times New Roman" w:hAnsi="Times New Roman" w:cs="Times New Roman"/>
        </w:rPr>
        <w:t xml:space="preserve">County is a rural community with limited resources. AODA treatment groups are unable to be gender or risk specific. </w:t>
      </w:r>
      <w:r>
        <w:rPr>
          <w:rFonts w:ascii="Times New Roman" w:hAnsi="Times New Roman" w:cs="Times New Roman"/>
        </w:rPr>
        <w:t>Some</w:t>
      </w:r>
      <w:r w:rsidRPr="002433FB">
        <w:rPr>
          <w:rFonts w:ascii="Times New Roman" w:hAnsi="Times New Roman" w:cs="Times New Roman"/>
        </w:rPr>
        <w:t xml:space="preserve"> </w:t>
      </w:r>
      <w:r>
        <w:rPr>
          <w:rFonts w:ascii="Times New Roman" w:hAnsi="Times New Roman" w:cs="Times New Roman"/>
        </w:rPr>
        <w:t>participants</w:t>
      </w:r>
      <w:r w:rsidRPr="002433FB">
        <w:rPr>
          <w:rFonts w:ascii="Times New Roman" w:hAnsi="Times New Roman" w:cs="Times New Roman"/>
        </w:rPr>
        <w:t xml:space="preserve"> have started programming </w:t>
      </w:r>
      <w:r>
        <w:rPr>
          <w:rFonts w:ascii="Times New Roman" w:hAnsi="Times New Roman" w:cs="Times New Roman"/>
        </w:rPr>
        <w:t>with area clinics</w:t>
      </w:r>
      <w:r w:rsidRPr="002433FB">
        <w:rPr>
          <w:rFonts w:ascii="Times New Roman" w:hAnsi="Times New Roman" w:cs="Times New Roman"/>
        </w:rPr>
        <w:t xml:space="preserve"> to accommodate work and childcare schedules. Telehealth is also explored when clients face barriers to substance use and mental health services. In one instance</w:t>
      </w:r>
      <w:r>
        <w:rPr>
          <w:rFonts w:ascii="Times New Roman" w:hAnsi="Times New Roman" w:cs="Times New Roman"/>
        </w:rPr>
        <w:t>,</w:t>
      </w:r>
      <w:r w:rsidRPr="002433FB">
        <w:rPr>
          <w:rFonts w:ascii="Times New Roman" w:hAnsi="Times New Roman" w:cs="Times New Roman"/>
        </w:rPr>
        <w:t xml:space="preserve"> a </w:t>
      </w:r>
      <w:r>
        <w:rPr>
          <w:rFonts w:ascii="Times New Roman" w:hAnsi="Times New Roman" w:cs="Times New Roman"/>
        </w:rPr>
        <w:t>participant</w:t>
      </w:r>
      <w:r w:rsidRPr="002433FB">
        <w:rPr>
          <w:rFonts w:ascii="Times New Roman" w:hAnsi="Times New Roman" w:cs="Times New Roman"/>
        </w:rPr>
        <w:t xml:space="preserve"> was recommended for sober living, however the only availability was in a home with all men. The treatment team did not feel it was appropriate to force her to live in a place she was uncomfortable; therefore, the team allowed her to stay outside of the county (requirement per treatment court rules) while additional housing options were explored.  We continue to meet participants where they are at to ensure needs are being met while keeping best practices in mind.</w:t>
      </w:r>
    </w:p>
    <w:p w14:paraId="5E9B9538" w14:textId="77777777" w:rsidR="004C4C59" w:rsidRPr="00DA0E39" w:rsidRDefault="004C4C59" w:rsidP="004C4C59">
      <w:pPr>
        <w:spacing w:line="256" w:lineRule="auto"/>
        <w:rPr>
          <w:rFonts w:ascii="Times New Roman" w:eastAsia="Calibri" w:hAnsi="Times New Roman" w:cs="Times New Roman"/>
        </w:rPr>
      </w:pPr>
      <w:r w:rsidRPr="00DA0E39">
        <w:rPr>
          <w:rFonts w:ascii="Times New Roman" w:eastAsia="Calibri" w:hAnsi="Times New Roman" w:cs="Times New Roman"/>
        </w:rPr>
        <w:t>----------------------------------------------------------------------</w:t>
      </w:r>
    </w:p>
    <w:p w14:paraId="52838ADC" w14:textId="5A682C71" w:rsidR="004C4C59" w:rsidRDefault="004C4C59" w:rsidP="004C4C59">
      <w:pPr>
        <w:pStyle w:val="ListParagraph"/>
        <w:ind w:left="0"/>
        <w:rPr>
          <w:rFonts w:ascii="Times New Roman" w:hAnsi="Times New Roman" w:cs="Times New Roman"/>
          <w:i/>
          <w:iCs/>
        </w:rPr>
      </w:pPr>
      <w:r w:rsidRPr="002433FB">
        <w:rPr>
          <w:rFonts w:ascii="Times New Roman" w:eastAsia="Calibri" w:hAnsi="Times New Roman" w:cs="Times New Roman"/>
          <w:b/>
          <w:bCs/>
          <w:sz w:val="24"/>
          <w:szCs w:val="24"/>
          <w:u w:val="single"/>
        </w:rPr>
        <w:t>Question No. 4:</w:t>
      </w:r>
      <w:r>
        <w:rPr>
          <w:rFonts w:ascii="Times New Roman" w:hAnsi="Times New Roman" w:cs="Times New Roman"/>
        </w:rPr>
        <w:t xml:space="preserve">  </w:t>
      </w:r>
      <w:r w:rsidRPr="004C4C59">
        <w:rPr>
          <w:rFonts w:ascii="Times New Roman" w:hAnsi="Times New Roman" w:cs="Times New Roman"/>
          <w:i/>
          <w:iCs/>
        </w:rPr>
        <w:t>Please explain how was your agency able to provide services to new/underserved populations during the grant cycle?</w:t>
      </w:r>
    </w:p>
    <w:p w14:paraId="263D37A6" w14:textId="77777777" w:rsidR="004C4C5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1</w:t>
      </w:r>
    </w:p>
    <w:p w14:paraId="158CA21D" w14:textId="77777777" w:rsidR="004C4C59" w:rsidRDefault="004C4C59" w:rsidP="004C4C59">
      <w:pPr>
        <w:pStyle w:val="ListParagraph"/>
        <w:ind w:left="0"/>
        <w:jc w:val="center"/>
        <w:rPr>
          <w:rFonts w:ascii="Times New Roman" w:hAnsi="Times New Roman" w:cs="Times New Roman"/>
          <w:b/>
          <w:bCs/>
          <w:u w:val="single"/>
        </w:rPr>
      </w:pPr>
    </w:p>
    <w:p w14:paraId="18C907B3" w14:textId="0CC1A566" w:rsidR="004C4C59" w:rsidRDefault="002433FB" w:rsidP="004C4C59">
      <w:pPr>
        <w:pStyle w:val="ListParagraph"/>
        <w:ind w:left="0"/>
        <w:rPr>
          <w:rFonts w:ascii="Times New Roman" w:hAnsi="Times New Roman" w:cs="Times New Roman"/>
        </w:rPr>
      </w:pPr>
      <w:r w:rsidRPr="002433FB">
        <w:rPr>
          <w:rFonts w:ascii="Times New Roman" w:hAnsi="Times New Roman" w:cs="Times New Roman"/>
        </w:rPr>
        <w:t xml:space="preserve">The </w:t>
      </w:r>
      <w:r>
        <w:rPr>
          <w:rFonts w:ascii="Times New Roman" w:hAnsi="Times New Roman" w:cs="Times New Roman"/>
        </w:rPr>
        <w:t>XXXX Treatment</w:t>
      </w:r>
      <w:r w:rsidRPr="002433FB">
        <w:rPr>
          <w:rFonts w:ascii="Times New Roman" w:hAnsi="Times New Roman" w:cs="Times New Roman"/>
        </w:rPr>
        <w:t xml:space="preserve"> Court program continue</w:t>
      </w:r>
      <w:r>
        <w:rPr>
          <w:rFonts w:ascii="Times New Roman" w:hAnsi="Times New Roman" w:cs="Times New Roman"/>
        </w:rPr>
        <w:t>s</w:t>
      </w:r>
      <w:r w:rsidRPr="002433FB">
        <w:rPr>
          <w:rFonts w:ascii="Times New Roman" w:hAnsi="Times New Roman" w:cs="Times New Roman"/>
        </w:rPr>
        <w:t xml:space="preserve"> to provide services to all participants, including those who may have experienced discrimination or reduce</w:t>
      </w:r>
      <w:r>
        <w:rPr>
          <w:rFonts w:ascii="Times New Roman" w:hAnsi="Times New Roman" w:cs="Times New Roman"/>
        </w:rPr>
        <w:t>d</w:t>
      </w:r>
      <w:r w:rsidRPr="002433FB">
        <w:rPr>
          <w:rFonts w:ascii="Times New Roman" w:hAnsi="Times New Roman" w:cs="Times New Roman"/>
        </w:rPr>
        <w:t xml:space="preserve"> social opportunities. The treatment team is prepared to provide services to all participants, firmly believing in equity and inclusion of all persons. The treatment team uses screening and assessment tools that are nondiscriminatory in intent and impact, validated tools for equal access to treatment, continued evaluation and examination of programming, and provide</w:t>
      </w:r>
      <w:r>
        <w:rPr>
          <w:rFonts w:ascii="Times New Roman" w:hAnsi="Times New Roman" w:cs="Times New Roman"/>
        </w:rPr>
        <w:t>s</w:t>
      </w:r>
      <w:r w:rsidRPr="002433FB">
        <w:rPr>
          <w:rFonts w:ascii="Times New Roman" w:hAnsi="Times New Roman" w:cs="Times New Roman"/>
        </w:rPr>
        <w:t xml:space="preserve"> ongoing training for treatment team members.  </w:t>
      </w:r>
    </w:p>
    <w:p w14:paraId="733919D1" w14:textId="712EDFAB" w:rsidR="004C4C59" w:rsidRPr="00DA0E39" w:rsidRDefault="008D0EAD" w:rsidP="004C4C59">
      <w:pPr>
        <w:pStyle w:val="ListParagraph"/>
        <w:ind w:left="0"/>
        <w:jc w:val="center"/>
        <w:rPr>
          <w:rFonts w:ascii="Times New Roman" w:hAnsi="Times New Roman" w:cs="Times New Roman"/>
          <w:b/>
          <w:bCs/>
          <w:u w:val="single"/>
        </w:rPr>
      </w:pPr>
      <w:r>
        <w:rPr>
          <w:rFonts w:ascii="Times New Roman" w:hAnsi="Times New Roman" w:cs="Times New Roman"/>
          <w:b/>
          <w:bCs/>
          <w:u w:val="single"/>
        </w:rPr>
        <w:br/>
      </w:r>
      <w:r w:rsidR="004C4C59" w:rsidRPr="00DA0E39">
        <w:rPr>
          <w:rFonts w:ascii="Times New Roman" w:hAnsi="Times New Roman" w:cs="Times New Roman"/>
          <w:b/>
          <w:bCs/>
          <w:u w:val="single"/>
        </w:rPr>
        <w:t>Example 2</w:t>
      </w:r>
    </w:p>
    <w:p w14:paraId="70A0652D" w14:textId="77777777" w:rsidR="004C4C59" w:rsidRDefault="004C4C59" w:rsidP="004C4C59">
      <w:pPr>
        <w:pStyle w:val="ListParagraph"/>
        <w:ind w:left="0"/>
        <w:rPr>
          <w:rFonts w:ascii="Times New Roman" w:hAnsi="Times New Roman" w:cs="Times New Roman"/>
        </w:rPr>
      </w:pPr>
    </w:p>
    <w:p w14:paraId="13640193" w14:textId="20F15574" w:rsidR="004C4C59" w:rsidRDefault="002433FB" w:rsidP="004C4C59">
      <w:pPr>
        <w:pStyle w:val="ListParagraph"/>
        <w:ind w:left="0"/>
        <w:rPr>
          <w:rFonts w:ascii="Times New Roman" w:hAnsi="Times New Roman" w:cs="Times New Roman"/>
        </w:rPr>
      </w:pPr>
      <w:r w:rsidRPr="002433FB">
        <w:rPr>
          <w:rFonts w:ascii="Times New Roman" w:hAnsi="Times New Roman" w:cs="Times New Roman"/>
        </w:rPr>
        <w:t xml:space="preserve">Many </w:t>
      </w:r>
      <w:r>
        <w:rPr>
          <w:rFonts w:ascii="Times New Roman" w:hAnsi="Times New Roman" w:cs="Times New Roman"/>
        </w:rPr>
        <w:t>participants</w:t>
      </w:r>
      <w:r w:rsidRPr="002433FB">
        <w:rPr>
          <w:rFonts w:ascii="Times New Roman" w:hAnsi="Times New Roman" w:cs="Times New Roman"/>
        </w:rPr>
        <w:t xml:space="preserve"> that </w:t>
      </w:r>
      <w:r>
        <w:rPr>
          <w:rFonts w:ascii="Times New Roman" w:hAnsi="Times New Roman" w:cs="Times New Roman"/>
        </w:rPr>
        <w:t xml:space="preserve">the </w:t>
      </w:r>
      <w:r w:rsidRPr="002433FB">
        <w:rPr>
          <w:rFonts w:ascii="Times New Roman" w:hAnsi="Times New Roman" w:cs="Times New Roman"/>
        </w:rPr>
        <w:t xml:space="preserve">TAD program serve are living in poverty, have limited resources and some are new to the criminal justice system. To start in </w:t>
      </w:r>
      <w:r>
        <w:rPr>
          <w:rFonts w:ascii="Times New Roman" w:hAnsi="Times New Roman" w:cs="Times New Roman"/>
        </w:rPr>
        <w:t>the program,</w:t>
      </w:r>
      <w:r w:rsidRPr="002433FB">
        <w:rPr>
          <w:rFonts w:ascii="Times New Roman" w:hAnsi="Times New Roman" w:cs="Times New Roman"/>
        </w:rPr>
        <w:t xml:space="preserve"> there are no program fees that must be paid up front and staff works to meet clients where they are at (home, jail, shelters, etc</w:t>
      </w:r>
      <w:r w:rsidR="00AD6709">
        <w:rPr>
          <w:rFonts w:ascii="Times New Roman" w:hAnsi="Times New Roman" w:cs="Times New Roman"/>
        </w:rPr>
        <w:t>.</w:t>
      </w:r>
      <w:r w:rsidRPr="002433FB">
        <w:rPr>
          <w:rFonts w:ascii="Times New Roman" w:hAnsi="Times New Roman" w:cs="Times New Roman"/>
        </w:rPr>
        <w:t xml:space="preserve">) to </w:t>
      </w:r>
      <w:r>
        <w:rPr>
          <w:rFonts w:ascii="Times New Roman" w:hAnsi="Times New Roman" w:cs="Times New Roman"/>
        </w:rPr>
        <w:t xml:space="preserve">help </w:t>
      </w:r>
      <w:r w:rsidRPr="002433FB">
        <w:rPr>
          <w:rFonts w:ascii="Times New Roman" w:hAnsi="Times New Roman" w:cs="Times New Roman"/>
        </w:rPr>
        <w:t xml:space="preserve">get </w:t>
      </w:r>
      <w:r>
        <w:rPr>
          <w:rFonts w:ascii="Times New Roman" w:hAnsi="Times New Roman" w:cs="Times New Roman"/>
        </w:rPr>
        <w:t xml:space="preserve">them </w:t>
      </w:r>
      <w:r w:rsidRPr="002433FB">
        <w:rPr>
          <w:rFonts w:ascii="Times New Roman" w:hAnsi="Times New Roman" w:cs="Times New Roman"/>
        </w:rPr>
        <w:t>connected with resources. Our Human Services Agency works well to collaborate with various services and provide appropriate care on an individualized basis</w:t>
      </w:r>
      <w:r w:rsidR="00AD6709">
        <w:rPr>
          <w:rFonts w:ascii="Times New Roman" w:hAnsi="Times New Roman" w:cs="Times New Roman"/>
        </w:rPr>
        <w:t>,</w:t>
      </w:r>
      <w:r w:rsidRPr="002433FB">
        <w:rPr>
          <w:rFonts w:ascii="Times New Roman" w:hAnsi="Times New Roman" w:cs="Times New Roman"/>
        </w:rPr>
        <w:t xml:space="preserve"> not just to meet court expectations but basic needs. </w:t>
      </w:r>
    </w:p>
    <w:p w14:paraId="7E9D2BBB" w14:textId="77777777" w:rsidR="004C4C59" w:rsidRPr="00DA0E39" w:rsidRDefault="004C4C59" w:rsidP="004C4C59">
      <w:pPr>
        <w:spacing w:line="256" w:lineRule="auto"/>
        <w:rPr>
          <w:rFonts w:ascii="Times New Roman" w:eastAsia="Calibri" w:hAnsi="Times New Roman" w:cs="Times New Roman"/>
        </w:rPr>
      </w:pPr>
      <w:r w:rsidRPr="00DA0E39">
        <w:rPr>
          <w:rFonts w:ascii="Times New Roman" w:eastAsia="Calibri" w:hAnsi="Times New Roman" w:cs="Times New Roman"/>
        </w:rPr>
        <w:t>----------------------------------------------------------------------</w:t>
      </w:r>
    </w:p>
    <w:p w14:paraId="02988EF0" w14:textId="516F8DB7" w:rsidR="004C4C59" w:rsidRDefault="004C4C59" w:rsidP="004C4C59">
      <w:pPr>
        <w:pStyle w:val="ListParagraph"/>
        <w:ind w:left="0"/>
        <w:rPr>
          <w:rFonts w:ascii="Times New Roman" w:hAnsi="Times New Roman" w:cs="Times New Roman"/>
          <w:b/>
          <w:bCs/>
          <w:u w:val="single"/>
        </w:rPr>
      </w:pPr>
      <w:r w:rsidRPr="002433FB">
        <w:rPr>
          <w:rFonts w:ascii="Times New Roman" w:eastAsia="Calibri" w:hAnsi="Times New Roman" w:cs="Times New Roman"/>
          <w:b/>
          <w:bCs/>
          <w:sz w:val="24"/>
          <w:szCs w:val="24"/>
          <w:u w:val="single"/>
        </w:rPr>
        <w:t>Question No. 5:</w:t>
      </w:r>
      <w:r>
        <w:rPr>
          <w:rFonts w:ascii="Times New Roman" w:hAnsi="Times New Roman" w:cs="Times New Roman"/>
        </w:rPr>
        <w:t xml:space="preserve">  </w:t>
      </w:r>
      <w:r w:rsidRPr="004C4C59">
        <w:rPr>
          <w:rFonts w:ascii="Times New Roman" w:hAnsi="Times New Roman" w:cs="Times New Roman"/>
          <w:i/>
          <w:iCs/>
        </w:rPr>
        <w:t>With the advantage of hindsight, what would you do differently in implementing this project?</w:t>
      </w:r>
    </w:p>
    <w:p w14:paraId="31B0489B" w14:textId="77777777" w:rsidR="004C4C5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1</w:t>
      </w:r>
    </w:p>
    <w:p w14:paraId="52DE3DB9" w14:textId="77777777" w:rsidR="004C4C59" w:rsidRDefault="004C4C59" w:rsidP="004C4C59">
      <w:pPr>
        <w:pStyle w:val="ListParagraph"/>
        <w:ind w:left="0"/>
        <w:jc w:val="center"/>
        <w:rPr>
          <w:rFonts w:ascii="Times New Roman" w:hAnsi="Times New Roman" w:cs="Times New Roman"/>
          <w:b/>
          <w:bCs/>
          <w:u w:val="single"/>
        </w:rPr>
      </w:pPr>
    </w:p>
    <w:p w14:paraId="264CFCB6" w14:textId="302E4EDF" w:rsidR="004C4C59" w:rsidRPr="005C0AA3" w:rsidRDefault="005C0AA3" w:rsidP="004C4C59">
      <w:pPr>
        <w:pStyle w:val="ListParagraph"/>
        <w:ind w:left="0"/>
        <w:rPr>
          <w:rFonts w:ascii="Times New Roman" w:hAnsi="Times New Roman" w:cs="Times New Roman"/>
          <w:sz w:val="24"/>
          <w:szCs w:val="24"/>
        </w:rPr>
      </w:pPr>
      <w:r w:rsidRPr="005C0AA3">
        <w:rPr>
          <w:rFonts w:ascii="Times New Roman" w:hAnsi="Times New Roman" w:cs="Times New Roman"/>
          <w:color w:val="000000"/>
          <w:shd w:val="clear" w:color="auto" w:fill="FAFAFA"/>
        </w:rPr>
        <w:t xml:space="preserve">We would have prioritized funding that would </w:t>
      </w:r>
      <w:r w:rsidR="00AD6709">
        <w:rPr>
          <w:rFonts w:ascii="Times New Roman" w:hAnsi="Times New Roman" w:cs="Times New Roman"/>
          <w:color w:val="000000"/>
          <w:shd w:val="clear" w:color="auto" w:fill="FAFAFA"/>
        </w:rPr>
        <w:t xml:space="preserve">have </w:t>
      </w:r>
      <w:r w:rsidRPr="005C0AA3">
        <w:rPr>
          <w:rFonts w:ascii="Times New Roman" w:hAnsi="Times New Roman" w:cs="Times New Roman"/>
          <w:color w:val="000000"/>
          <w:shd w:val="clear" w:color="auto" w:fill="FAFAFA"/>
        </w:rPr>
        <w:t>provide</w:t>
      </w:r>
      <w:r w:rsidR="00AD6709">
        <w:rPr>
          <w:rFonts w:ascii="Times New Roman" w:hAnsi="Times New Roman" w:cs="Times New Roman"/>
          <w:color w:val="000000"/>
          <w:shd w:val="clear" w:color="auto" w:fill="FAFAFA"/>
        </w:rPr>
        <w:t>d</w:t>
      </w:r>
      <w:r w:rsidRPr="005C0AA3">
        <w:rPr>
          <w:rFonts w:ascii="Times New Roman" w:hAnsi="Times New Roman" w:cs="Times New Roman"/>
          <w:color w:val="000000"/>
          <w:shd w:val="clear" w:color="auto" w:fill="FAFAFA"/>
        </w:rPr>
        <w:t xml:space="preserve"> assistance with housing and transportation.</w:t>
      </w:r>
    </w:p>
    <w:p w14:paraId="3851CED1" w14:textId="77777777" w:rsidR="005C0AA3" w:rsidRDefault="005C0AA3" w:rsidP="004C4C59">
      <w:pPr>
        <w:pStyle w:val="ListParagraph"/>
        <w:ind w:left="0"/>
        <w:jc w:val="center"/>
        <w:rPr>
          <w:rFonts w:ascii="Times New Roman" w:hAnsi="Times New Roman" w:cs="Times New Roman"/>
          <w:b/>
          <w:bCs/>
          <w:u w:val="single"/>
        </w:rPr>
      </w:pPr>
    </w:p>
    <w:p w14:paraId="7287A908" w14:textId="0E2B9077" w:rsidR="004C4C59" w:rsidRPr="00DA0E39" w:rsidRDefault="004C4C59" w:rsidP="004C4C59">
      <w:pPr>
        <w:pStyle w:val="ListParagraph"/>
        <w:ind w:left="0"/>
        <w:jc w:val="center"/>
        <w:rPr>
          <w:rFonts w:ascii="Times New Roman" w:hAnsi="Times New Roman" w:cs="Times New Roman"/>
          <w:b/>
          <w:bCs/>
          <w:u w:val="single"/>
        </w:rPr>
      </w:pPr>
      <w:r w:rsidRPr="00DA0E39">
        <w:rPr>
          <w:rFonts w:ascii="Times New Roman" w:hAnsi="Times New Roman" w:cs="Times New Roman"/>
          <w:b/>
          <w:bCs/>
          <w:u w:val="single"/>
        </w:rPr>
        <w:t>Example 2</w:t>
      </w:r>
    </w:p>
    <w:p w14:paraId="596C8CB8" w14:textId="77777777" w:rsidR="004C4C59" w:rsidRDefault="004C4C59" w:rsidP="004C4C59">
      <w:pPr>
        <w:pStyle w:val="ListParagraph"/>
        <w:ind w:left="0"/>
        <w:rPr>
          <w:rFonts w:ascii="Times New Roman" w:hAnsi="Times New Roman" w:cs="Times New Roman"/>
        </w:rPr>
      </w:pPr>
    </w:p>
    <w:p w14:paraId="2F072883" w14:textId="77777777" w:rsidR="002433FB" w:rsidRDefault="002433FB" w:rsidP="002433FB">
      <w:pPr>
        <w:pStyle w:val="ListParagraph"/>
        <w:ind w:left="0"/>
        <w:rPr>
          <w:rFonts w:ascii="Times New Roman" w:hAnsi="Times New Roman" w:cs="Times New Roman"/>
        </w:rPr>
      </w:pPr>
      <w:r w:rsidRPr="002433FB">
        <w:rPr>
          <w:rFonts w:ascii="Times New Roman" w:hAnsi="Times New Roman" w:cs="Times New Roman"/>
        </w:rPr>
        <w:t xml:space="preserve">In hindsight, providing more assistance for </w:t>
      </w:r>
      <w:r>
        <w:rPr>
          <w:rFonts w:ascii="Times New Roman" w:hAnsi="Times New Roman" w:cs="Times New Roman"/>
        </w:rPr>
        <w:t>r</w:t>
      </w:r>
      <w:r w:rsidRPr="002433FB">
        <w:rPr>
          <w:rFonts w:ascii="Times New Roman" w:hAnsi="Times New Roman" w:cs="Times New Roman"/>
        </w:rPr>
        <w:t xml:space="preserve">esponsivity </w:t>
      </w:r>
      <w:r>
        <w:rPr>
          <w:rFonts w:ascii="Times New Roman" w:hAnsi="Times New Roman" w:cs="Times New Roman"/>
        </w:rPr>
        <w:t>n</w:t>
      </w:r>
      <w:r w:rsidRPr="002433FB">
        <w:rPr>
          <w:rFonts w:ascii="Times New Roman" w:hAnsi="Times New Roman" w:cs="Times New Roman"/>
        </w:rPr>
        <w:t>eeds earlier on in the year would be ideal, and is one of the top tasks for the grant committee in the 2024 grant cycle.</w:t>
      </w:r>
    </w:p>
    <w:p w14:paraId="0549AD75" w14:textId="77777777" w:rsidR="00AD6709" w:rsidRDefault="00AD6709" w:rsidP="002433FB">
      <w:pPr>
        <w:pStyle w:val="ListParagraph"/>
        <w:ind w:left="0"/>
        <w:rPr>
          <w:rFonts w:ascii="Times New Roman" w:hAnsi="Times New Roman" w:cs="Times New Roman"/>
        </w:rPr>
      </w:pPr>
    </w:p>
    <w:p w14:paraId="5AE7CB18" w14:textId="77777777" w:rsidR="0071227A" w:rsidRDefault="0071227A">
      <w:pPr>
        <w:rPr>
          <w:rFonts w:ascii="Times New Roman" w:hAnsi="Times New Roman" w:cs="Times New Roman"/>
          <w:b/>
          <w:bCs/>
          <w:u w:val="single"/>
        </w:rPr>
      </w:pPr>
      <w:r>
        <w:rPr>
          <w:rFonts w:ascii="Times New Roman" w:hAnsi="Times New Roman" w:cs="Times New Roman"/>
          <w:b/>
          <w:bCs/>
          <w:u w:val="single"/>
        </w:rPr>
        <w:br w:type="page"/>
      </w:r>
    </w:p>
    <w:p w14:paraId="602D6B47" w14:textId="6CECFE61" w:rsidR="00AD6709" w:rsidRDefault="00AD6709" w:rsidP="00AD6709">
      <w:pPr>
        <w:pStyle w:val="ListParagraph"/>
        <w:ind w:left="0"/>
        <w:jc w:val="center"/>
        <w:rPr>
          <w:rFonts w:ascii="Times New Roman" w:hAnsi="Times New Roman" w:cs="Times New Roman"/>
          <w:b/>
          <w:bCs/>
          <w:u w:val="single"/>
        </w:rPr>
      </w:pPr>
      <w:r>
        <w:rPr>
          <w:rFonts w:ascii="Times New Roman" w:hAnsi="Times New Roman" w:cs="Times New Roman"/>
          <w:b/>
          <w:bCs/>
          <w:u w:val="single"/>
        </w:rPr>
        <w:t>Example 3</w:t>
      </w:r>
    </w:p>
    <w:p w14:paraId="5C68B8C6" w14:textId="77777777" w:rsidR="00AD6709" w:rsidRDefault="00AD6709" w:rsidP="00AD6709">
      <w:pPr>
        <w:pStyle w:val="ListParagraph"/>
        <w:ind w:left="0"/>
        <w:jc w:val="center"/>
        <w:rPr>
          <w:rFonts w:ascii="Times New Roman" w:hAnsi="Times New Roman" w:cs="Times New Roman"/>
          <w:b/>
          <w:bCs/>
          <w:u w:val="single"/>
        </w:rPr>
      </w:pPr>
    </w:p>
    <w:p w14:paraId="7A497B33" w14:textId="03715A8C" w:rsidR="00AD6709" w:rsidRDefault="00AD6709" w:rsidP="00AD6709">
      <w:pPr>
        <w:pStyle w:val="ListParagraph"/>
        <w:ind w:left="0"/>
        <w:rPr>
          <w:rFonts w:ascii="Times New Roman" w:hAnsi="Times New Roman" w:cs="Times New Roman"/>
        </w:rPr>
      </w:pPr>
      <w:r>
        <w:rPr>
          <w:rFonts w:ascii="Times New Roman" w:hAnsi="Times New Roman" w:cs="Times New Roman"/>
        </w:rPr>
        <w:t>In hindsight, the one thing I would do differently is to reconnect with some of our community partners to reach more individuals and also make connections for the individuals in the program. In addition, I would have met with the team members at the beginning of the year to look at changes to make prior to going into the last year grant cycle to help identify areas of concern. We also learned that our participant handbook and procedure manual needs to be updated based on some of the changes to the program in the last two years.</w:t>
      </w:r>
    </w:p>
    <w:p w14:paraId="74AE96E2" w14:textId="77777777" w:rsidR="00AD6709" w:rsidRDefault="00AD6709" w:rsidP="00AD6709">
      <w:pPr>
        <w:pStyle w:val="ListParagraph"/>
        <w:ind w:left="0"/>
        <w:rPr>
          <w:rFonts w:ascii="Times New Roman" w:hAnsi="Times New Roman" w:cs="Times New Roman"/>
        </w:rPr>
      </w:pPr>
    </w:p>
    <w:p w14:paraId="2416F7E8" w14:textId="52030EE0" w:rsidR="00FE5852" w:rsidRDefault="00FE5852" w:rsidP="00AD6709">
      <w:pPr>
        <w:pStyle w:val="ListParagraph"/>
        <w:ind w:left="0"/>
        <w:rPr>
          <w:rFonts w:ascii="Times New Roman" w:hAnsi="Times New Roman" w:cs="Times New Roman"/>
        </w:rPr>
      </w:pPr>
      <w:r>
        <w:rPr>
          <w:rFonts w:ascii="Times New Roman" w:hAnsi="Times New Roman" w:cs="Times New Roman"/>
        </w:rPr>
        <w:t>---------------------------------------------------------------------------</w:t>
      </w:r>
    </w:p>
    <w:sectPr w:rsidR="00FE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322B"/>
    <w:multiLevelType w:val="hybridMultilevel"/>
    <w:tmpl w:val="0538A324"/>
    <w:lvl w:ilvl="0" w:tplc="FACA9D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767CA"/>
    <w:multiLevelType w:val="hybridMultilevel"/>
    <w:tmpl w:val="79344CE8"/>
    <w:lvl w:ilvl="0" w:tplc="B06A7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107497"/>
    <w:multiLevelType w:val="hybridMultilevel"/>
    <w:tmpl w:val="238C3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34506C"/>
    <w:multiLevelType w:val="hybridMultilevel"/>
    <w:tmpl w:val="23DE66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30337"/>
    <w:multiLevelType w:val="hybridMultilevel"/>
    <w:tmpl w:val="174048B2"/>
    <w:lvl w:ilvl="0" w:tplc="1DC20C9C">
      <w:start w:val="1"/>
      <w:numFmt w:val="lowerRoman"/>
      <w:lvlText w:val="%1."/>
      <w:lvlJc w:val="left"/>
      <w:pPr>
        <w:ind w:left="1080" w:hanging="72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D70C8"/>
    <w:multiLevelType w:val="hybridMultilevel"/>
    <w:tmpl w:val="7FC08B44"/>
    <w:lvl w:ilvl="0" w:tplc="28884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A086D"/>
    <w:multiLevelType w:val="hybridMultilevel"/>
    <w:tmpl w:val="9A623E5A"/>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1007D6"/>
    <w:multiLevelType w:val="hybridMultilevel"/>
    <w:tmpl w:val="8F2AD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275F11"/>
    <w:multiLevelType w:val="hybridMultilevel"/>
    <w:tmpl w:val="AB2E9B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4B7FDB"/>
    <w:multiLevelType w:val="hybridMultilevel"/>
    <w:tmpl w:val="98D49DE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7707B6"/>
    <w:multiLevelType w:val="hybridMultilevel"/>
    <w:tmpl w:val="1C9868F0"/>
    <w:lvl w:ilvl="0" w:tplc="5B568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719FD"/>
    <w:multiLevelType w:val="hybridMultilevel"/>
    <w:tmpl w:val="CA64DA78"/>
    <w:lvl w:ilvl="0" w:tplc="9FB464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2E1993"/>
    <w:multiLevelType w:val="hybridMultilevel"/>
    <w:tmpl w:val="D95E739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74BAA"/>
    <w:multiLevelType w:val="hybridMultilevel"/>
    <w:tmpl w:val="395CECB6"/>
    <w:lvl w:ilvl="0" w:tplc="971A55DC">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B5EBA"/>
    <w:multiLevelType w:val="hybridMultilevel"/>
    <w:tmpl w:val="304C5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B4AA1"/>
    <w:multiLevelType w:val="hybridMultilevel"/>
    <w:tmpl w:val="03ECD8A8"/>
    <w:lvl w:ilvl="0" w:tplc="EADEC5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C81477"/>
    <w:multiLevelType w:val="hybridMultilevel"/>
    <w:tmpl w:val="CE7025B6"/>
    <w:lvl w:ilvl="0" w:tplc="C518BBD8">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81576"/>
    <w:multiLevelType w:val="hybridMultilevel"/>
    <w:tmpl w:val="F23EFFA8"/>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4785225">
    <w:abstractNumId w:val="10"/>
  </w:num>
  <w:num w:numId="2" w16cid:durableId="1299797933">
    <w:abstractNumId w:val="1"/>
  </w:num>
  <w:num w:numId="3" w16cid:durableId="499587402">
    <w:abstractNumId w:val="3"/>
  </w:num>
  <w:num w:numId="4" w16cid:durableId="1227842766">
    <w:abstractNumId w:val="2"/>
  </w:num>
  <w:num w:numId="5" w16cid:durableId="903107624">
    <w:abstractNumId w:val="16"/>
  </w:num>
  <w:num w:numId="6" w16cid:durableId="1352730880">
    <w:abstractNumId w:val="15"/>
  </w:num>
  <w:num w:numId="7" w16cid:durableId="1620799428">
    <w:abstractNumId w:val="11"/>
  </w:num>
  <w:num w:numId="8" w16cid:durableId="226303005">
    <w:abstractNumId w:val="4"/>
  </w:num>
  <w:num w:numId="9" w16cid:durableId="1758867284">
    <w:abstractNumId w:val="13"/>
  </w:num>
  <w:num w:numId="10" w16cid:durableId="1043947206">
    <w:abstractNumId w:val="5"/>
  </w:num>
  <w:num w:numId="11" w16cid:durableId="687874466">
    <w:abstractNumId w:val="0"/>
  </w:num>
  <w:num w:numId="12" w16cid:durableId="70051535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6806755">
    <w:abstractNumId w:val="7"/>
  </w:num>
  <w:num w:numId="14" w16cid:durableId="1534921345">
    <w:abstractNumId w:val="14"/>
  </w:num>
  <w:num w:numId="15" w16cid:durableId="1879974335">
    <w:abstractNumId w:val="12"/>
  </w:num>
  <w:num w:numId="16" w16cid:durableId="317197387">
    <w:abstractNumId w:val="8"/>
  </w:num>
  <w:num w:numId="17" w16cid:durableId="114259323">
    <w:abstractNumId w:val="6"/>
  </w:num>
  <w:num w:numId="18" w16cid:durableId="1016731652">
    <w:abstractNumId w:val="17"/>
  </w:num>
  <w:num w:numId="19" w16cid:durableId="1609771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AB"/>
    <w:rsid w:val="000033FE"/>
    <w:rsid w:val="0000407C"/>
    <w:rsid w:val="00022F98"/>
    <w:rsid w:val="00052845"/>
    <w:rsid w:val="000D6C18"/>
    <w:rsid w:val="000F34A3"/>
    <w:rsid w:val="001A05B6"/>
    <w:rsid w:val="001D5DEF"/>
    <w:rsid w:val="002045EE"/>
    <w:rsid w:val="002254FD"/>
    <w:rsid w:val="00241640"/>
    <w:rsid w:val="002433FB"/>
    <w:rsid w:val="002434ED"/>
    <w:rsid w:val="00245745"/>
    <w:rsid w:val="00251037"/>
    <w:rsid w:val="00264F30"/>
    <w:rsid w:val="002E0397"/>
    <w:rsid w:val="003234FE"/>
    <w:rsid w:val="00330FC7"/>
    <w:rsid w:val="00407DDD"/>
    <w:rsid w:val="00447BD8"/>
    <w:rsid w:val="004777E5"/>
    <w:rsid w:val="00486BBD"/>
    <w:rsid w:val="004A2F15"/>
    <w:rsid w:val="004B1BCB"/>
    <w:rsid w:val="004B21AB"/>
    <w:rsid w:val="004C4C59"/>
    <w:rsid w:val="004E0554"/>
    <w:rsid w:val="004F5CE2"/>
    <w:rsid w:val="004F5FAD"/>
    <w:rsid w:val="005408BF"/>
    <w:rsid w:val="005446B4"/>
    <w:rsid w:val="005712C4"/>
    <w:rsid w:val="005C0AA3"/>
    <w:rsid w:val="00613752"/>
    <w:rsid w:val="00633167"/>
    <w:rsid w:val="00634D3B"/>
    <w:rsid w:val="00663758"/>
    <w:rsid w:val="00665FEB"/>
    <w:rsid w:val="006A2B5C"/>
    <w:rsid w:val="006A7E73"/>
    <w:rsid w:val="006D3FFA"/>
    <w:rsid w:val="006F039F"/>
    <w:rsid w:val="00701339"/>
    <w:rsid w:val="0071227A"/>
    <w:rsid w:val="007204AE"/>
    <w:rsid w:val="00745FCC"/>
    <w:rsid w:val="00783FC4"/>
    <w:rsid w:val="007922A4"/>
    <w:rsid w:val="007A7575"/>
    <w:rsid w:val="007E190E"/>
    <w:rsid w:val="008412DB"/>
    <w:rsid w:val="00843C5A"/>
    <w:rsid w:val="00854570"/>
    <w:rsid w:val="00886472"/>
    <w:rsid w:val="008C663E"/>
    <w:rsid w:val="008D0EAD"/>
    <w:rsid w:val="008E0756"/>
    <w:rsid w:val="008F0A9E"/>
    <w:rsid w:val="008F4B8A"/>
    <w:rsid w:val="009436C9"/>
    <w:rsid w:val="009638A1"/>
    <w:rsid w:val="00980119"/>
    <w:rsid w:val="00994497"/>
    <w:rsid w:val="0099796A"/>
    <w:rsid w:val="009B60DC"/>
    <w:rsid w:val="009F5663"/>
    <w:rsid w:val="00A03A57"/>
    <w:rsid w:val="00A0672F"/>
    <w:rsid w:val="00AD6709"/>
    <w:rsid w:val="00AE7637"/>
    <w:rsid w:val="00B660C7"/>
    <w:rsid w:val="00B847AB"/>
    <w:rsid w:val="00BA3604"/>
    <w:rsid w:val="00BB1CAF"/>
    <w:rsid w:val="00BB5AAC"/>
    <w:rsid w:val="00BB73D3"/>
    <w:rsid w:val="00C0458C"/>
    <w:rsid w:val="00C154EE"/>
    <w:rsid w:val="00C361BA"/>
    <w:rsid w:val="00C43DC5"/>
    <w:rsid w:val="00C939AB"/>
    <w:rsid w:val="00C957DD"/>
    <w:rsid w:val="00CE23F7"/>
    <w:rsid w:val="00CE6219"/>
    <w:rsid w:val="00CF679D"/>
    <w:rsid w:val="00D002C0"/>
    <w:rsid w:val="00D16D25"/>
    <w:rsid w:val="00D26B5D"/>
    <w:rsid w:val="00D26FAE"/>
    <w:rsid w:val="00D427A0"/>
    <w:rsid w:val="00D600A3"/>
    <w:rsid w:val="00D616C1"/>
    <w:rsid w:val="00D77945"/>
    <w:rsid w:val="00D94BCE"/>
    <w:rsid w:val="00DA0E39"/>
    <w:rsid w:val="00DB2801"/>
    <w:rsid w:val="00DB2CE3"/>
    <w:rsid w:val="00DD0457"/>
    <w:rsid w:val="00DE6219"/>
    <w:rsid w:val="00E039A2"/>
    <w:rsid w:val="00E0556A"/>
    <w:rsid w:val="00E064A4"/>
    <w:rsid w:val="00E41BEF"/>
    <w:rsid w:val="00E42EF5"/>
    <w:rsid w:val="00E93D08"/>
    <w:rsid w:val="00EA555E"/>
    <w:rsid w:val="00EB104D"/>
    <w:rsid w:val="00EB122F"/>
    <w:rsid w:val="00EB1FCA"/>
    <w:rsid w:val="00EC10C1"/>
    <w:rsid w:val="00EC3D03"/>
    <w:rsid w:val="00EC4E86"/>
    <w:rsid w:val="00EE2788"/>
    <w:rsid w:val="00EF27A7"/>
    <w:rsid w:val="00EF5773"/>
    <w:rsid w:val="00F243AE"/>
    <w:rsid w:val="00F37153"/>
    <w:rsid w:val="00F5641A"/>
    <w:rsid w:val="00F9089E"/>
    <w:rsid w:val="00FE57FF"/>
    <w:rsid w:val="00FE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4046"/>
  <w15:chartTrackingRefBased/>
  <w15:docId w15:val="{F71151C6-6A3B-4B80-A3FC-A8C6F3C8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AB"/>
    <w:pPr>
      <w:ind w:left="720"/>
      <w:contextualSpacing/>
    </w:pPr>
  </w:style>
  <w:style w:type="character" w:styleId="CommentReference">
    <w:name w:val="annotation reference"/>
    <w:basedOn w:val="DefaultParagraphFont"/>
    <w:uiPriority w:val="99"/>
    <w:semiHidden/>
    <w:unhideWhenUsed/>
    <w:rsid w:val="00C939AB"/>
    <w:rPr>
      <w:sz w:val="16"/>
      <w:szCs w:val="16"/>
    </w:rPr>
  </w:style>
  <w:style w:type="paragraph" w:styleId="CommentText">
    <w:name w:val="annotation text"/>
    <w:basedOn w:val="Normal"/>
    <w:link w:val="CommentTextChar"/>
    <w:uiPriority w:val="99"/>
    <w:unhideWhenUsed/>
    <w:rsid w:val="00C939AB"/>
    <w:pPr>
      <w:spacing w:line="240" w:lineRule="auto"/>
    </w:pPr>
    <w:rPr>
      <w:sz w:val="20"/>
      <w:szCs w:val="20"/>
    </w:rPr>
  </w:style>
  <w:style w:type="character" w:customStyle="1" w:styleId="CommentTextChar">
    <w:name w:val="Comment Text Char"/>
    <w:basedOn w:val="DefaultParagraphFont"/>
    <w:link w:val="CommentText"/>
    <w:uiPriority w:val="99"/>
    <w:rsid w:val="00C939AB"/>
    <w:rPr>
      <w:sz w:val="20"/>
      <w:szCs w:val="20"/>
    </w:rPr>
  </w:style>
  <w:style w:type="paragraph" w:styleId="Revision">
    <w:name w:val="Revision"/>
    <w:hidden/>
    <w:uiPriority w:val="99"/>
    <w:semiHidden/>
    <w:rsid w:val="00264F30"/>
    <w:pPr>
      <w:spacing w:after="0" w:line="240" w:lineRule="auto"/>
    </w:pPr>
  </w:style>
  <w:style w:type="paragraph" w:styleId="CommentSubject">
    <w:name w:val="annotation subject"/>
    <w:basedOn w:val="CommentText"/>
    <w:next w:val="CommentText"/>
    <w:link w:val="CommentSubjectChar"/>
    <w:uiPriority w:val="99"/>
    <w:semiHidden/>
    <w:unhideWhenUsed/>
    <w:rsid w:val="005446B4"/>
    <w:rPr>
      <w:b/>
      <w:bCs/>
    </w:rPr>
  </w:style>
  <w:style w:type="character" w:customStyle="1" w:styleId="CommentSubjectChar">
    <w:name w:val="Comment Subject Char"/>
    <w:basedOn w:val="CommentTextChar"/>
    <w:link w:val="CommentSubject"/>
    <w:uiPriority w:val="99"/>
    <w:semiHidden/>
    <w:rsid w:val="005446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9690">
      <w:bodyDiv w:val="1"/>
      <w:marLeft w:val="0"/>
      <w:marRight w:val="0"/>
      <w:marTop w:val="0"/>
      <w:marBottom w:val="0"/>
      <w:divBdr>
        <w:top w:val="none" w:sz="0" w:space="0" w:color="auto"/>
        <w:left w:val="none" w:sz="0" w:space="0" w:color="auto"/>
        <w:bottom w:val="none" w:sz="0" w:space="0" w:color="auto"/>
        <w:right w:val="none" w:sz="0" w:space="0" w:color="auto"/>
      </w:divBdr>
    </w:div>
    <w:div w:id="501744354">
      <w:bodyDiv w:val="1"/>
      <w:marLeft w:val="0"/>
      <w:marRight w:val="0"/>
      <w:marTop w:val="0"/>
      <w:marBottom w:val="0"/>
      <w:divBdr>
        <w:top w:val="none" w:sz="0" w:space="0" w:color="auto"/>
        <w:left w:val="none" w:sz="0" w:space="0" w:color="auto"/>
        <w:bottom w:val="none" w:sz="0" w:space="0" w:color="auto"/>
        <w:right w:val="none" w:sz="0" w:space="0" w:color="auto"/>
      </w:divBdr>
    </w:div>
    <w:div w:id="1233853314">
      <w:bodyDiv w:val="1"/>
      <w:marLeft w:val="0"/>
      <w:marRight w:val="0"/>
      <w:marTop w:val="0"/>
      <w:marBottom w:val="0"/>
      <w:divBdr>
        <w:top w:val="none" w:sz="0" w:space="0" w:color="auto"/>
        <w:left w:val="none" w:sz="0" w:space="0" w:color="auto"/>
        <w:bottom w:val="none" w:sz="0" w:space="0" w:color="auto"/>
        <w:right w:val="none" w:sz="0" w:space="0" w:color="auto"/>
      </w:divBdr>
    </w:div>
    <w:div w:id="1802839408">
      <w:bodyDiv w:val="1"/>
      <w:marLeft w:val="0"/>
      <w:marRight w:val="0"/>
      <w:marTop w:val="0"/>
      <w:marBottom w:val="0"/>
      <w:divBdr>
        <w:top w:val="none" w:sz="0" w:space="0" w:color="auto"/>
        <w:left w:val="none" w:sz="0" w:space="0" w:color="auto"/>
        <w:bottom w:val="none" w:sz="0" w:space="0" w:color="auto"/>
        <w:right w:val="none" w:sz="0" w:space="0" w:color="auto"/>
      </w:divBdr>
    </w:div>
    <w:div w:id="19979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4628</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 Michael G.</dc:creator>
  <cp:keywords/>
  <dc:description/>
  <cp:lastModifiedBy>Schiszik, Marsha J.</cp:lastModifiedBy>
  <cp:revision>4</cp:revision>
  <dcterms:created xsi:type="dcterms:W3CDTF">2024-03-08T16:34:00Z</dcterms:created>
  <dcterms:modified xsi:type="dcterms:W3CDTF">2024-03-19T18:12:00Z</dcterms:modified>
</cp:coreProperties>
</file>